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BCEE" w14:textId="0E5CE4BF" w:rsidR="00192D68" w:rsidRPr="0036343A" w:rsidRDefault="00192D68" w:rsidP="00B63BD5">
      <w:pPr>
        <w:spacing w:after="0"/>
        <w:jc w:val="center"/>
        <w:rPr>
          <w:rFonts w:ascii="Times New Roman" w:hAnsi="Times New Roman" w:cs="Times New Roman"/>
          <w:sz w:val="28"/>
          <w:szCs w:val="28"/>
        </w:rPr>
      </w:pPr>
      <w:r w:rsidRPr="0036343A">
        <w:rPr>
          <w:rFonts w:ascii="Times New Roman" w:hAnsi="Times New Roman" w:cs="Times New Roman"/>
          <w:sz w:val="28"/>
          <w:szCs w:val="28"/>
        </w:rPr>
        <w:t>LICEO CLASSICO-SCIENTIFICO STATALE</w:t>
      </w:r>
    </w:p>
    <w:p w14:paraId="3E833C8E" w14:textId="750E7AF3" w:rsidR="00192D68" w:rsidRPr="0036343A" w:rsidRDefault="00192D68" w:rsidP="00B63BD5">
      <w:pPr>
        <w:spacing w:after="0"/>
        <w:jc w:val="center"/>
        <w:rPr>
          <w:rFonts w:ascii="Times New Roman" w:hAnsi="Times New Roman" w:cs="Times New Roman"/>
          <w:sz w:val="28"/>
          <w:szCs w:val="28"/>
        </w:rPr>
      </w:pPr>
      <w:r w:rsidRPr="0036343A">
        <w:rPr>
          <w:rFonts w:ascii="Times New Roman" w:hAnsi="Times New Roman" w:cs="Times New Roman"/>
          <w:sz w:val="28"/>
          <w:szCs w:val="28"/>
        </w:rPr>
        <w:t>“ARIOSTO SPALLANZANI”</w:t>
      </w:r>
    </w:p>
    <w:p w14:paraId="4118DECA" w14:textId="77777777" w:rsidR="00192D68" w:rsidRPr="0036343A" w:rsidRDefault="00192D68" w:rsidP="00F42F9D">
      <w:pPr>
        <w:spacing w:after="0"/>
        <w:rPr>
          <w:rFonts w:ascii="Times New Roman" w:hAnsi="Times New Roman" w:cs="Times New Roman"/>
          <w:sz w:val="28"/>
          <w:szCs w:val="28"/>
        </w:rPr>
      </w:pPr>
    </w:p>
    <w:p w14:paraId="7CBA16DF" w14:textId="77777777" w:rsidR="00192D68" w:rsidRPr="0036343A" w:rsidRDefault="00192D68" w:rsidP="00F42F9D">
      <w:pPr>
        <w:spacing w:after="0"/>
        <w:rPr>
          <w:rFonts w:ascii="Times New Roman" w:hAnsi="Times New Roman" w:cs="Times New Roman"/>
          <w:sz w:val="24"/>
          <w:szCs w:val="24"/>
        </w:rPr>
      </w:pPr>
    </w:p>
    <w:p w14:paraId="46478755" w14:textId="7227D242"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CONSIGLIO D’ISTITUTO</w:t>
      </w:r>
    </w:p>
    <w:p w14:paraId="3F12F449" w14:textId="3013DF03" w:rsidR="00310864" w:rsidRPr="0036343A" w:rsidRDefault="00C7779A" w:rsidP="00F42F9D">
      <w:pPr>
        <w:spacing w:after="0"/>
        <w:rPr>
          <w:rFonts w:ascii="Times New Roman" w:hAnsi="Times New Roman" w:cs="Times New Roman"/>
          <w:sz w:val="24"/>
          <w:szCs w:val="24"/>
        </w:rPr>
      </w:pPr>
      <w:r w:rsidRPr="0036343A">
        <w:rPr>
          <w:rFonts w:ascii="Times New Roman" w:hAnsi="Times New Roman" w:cs="Times New Roman"/>
          <w:sz w:val="24"/>
          <w:szCs w:val="24"/>
        </w:rPr>
        <w:t>Verbale n.</w:t>
      </w:r>
      <w:r w:rsidR="00B63BD5">
        <w:rPr>
          <w:rFonts w:ascii="Times New Roman" w:hAnsi="Times New Roman" w:cs="Times New Roman"/>
          <w:sz w:val="24"/>
          <w:szCs w:val="24"/>
        </w:rPr>
        <w:t>3</w:t>
      </w:r>
      <w:r w:rsidR="00192D68" w:rsidRPr="0036343A">
        <w:rPr>
          <w:rFonts w:ascii="Times New Roman" w:hAnsi="Times New Roman" w:cs="Times New Roman"/>
          <w:sz w:val="24"/>
          <w:szCs w:val="24"/>
        </w:rPr>
        <w:t xml:space="preserve"> A.S.20</w:t>
      </w:r>
      <w:r w:rsidR="00536B21" w:rsidRPr="0036343A">
        <w:rPr>
          <w:rFonts w:ascii="Times New Roman" w:hAnsi="Times New Roman" w:cs="Times New Roman"/>
          <w:sz w:val="24"/>
          <w:szCs w:val="24"/>
        </w:rPr>
        <w:t>20-21</w:t>
      </w:r>
    </w:p>
    <w:p w14:paraId="1F2A5D71" w14:textId="77777777" w:rsidR="00601CA9" w:rsidRPr="0036343A" w:rsidRDefault="00601CA9" w:rsidP="00F42F9D">
      <w:pPr>
        <w:spacing w:after="0"/>
        <w:rPr>
          <w:rFonts w:ascii="Times New Roman" w:hAnsi="Times New Roman" w:cs="Times New Roman"/>
          <w:sz w:val="24"/>
          <w:szCs w:val="24"/>
        </w:rPr>
      </w:pPr>
    </w:p>
    <w:p w14:paraId="2F2741E3" w14:textId="02B5885B"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Il giorno </w:t>
      </w:r>
      <w:r w:rsidR="00B63BD5">
        <w:rPr>
          <w:rFonts w:ascii="Times New Roman" w:hAnsi="Times New Roman" w:cs="Times New Roman"/>
          <w:sz w:val="24"/>
          <w:szCs w:val="24"/>
        </w:rPr>
        <w:t>29 dicembre</w:t>
      </w:r>
      <w:r w:rsidR="002D4A14" w:rsidRPr="0036343A">
        <w:rPr>
          <w:rFonts w:ascii="Times New Roman" w:hAnsi="Times New Roman" w:cs="Times New Roman"/>
          <w:sz w:val="24"/>
          <w:szCs w:val="24"/>
        </w:rPr>
        <w:t xml:space="preserve"> </w:t>
      </w:r>
      <w:r w:rsidRPr="0036343A">
        <w:rPr>
          <w:rFonts w:ascii="Times New Roman" w:hAnsi="Times New Roman" w:cs="Times New Roman"/>
          <w:sz w:val="24"/>
          <w:szCs w:val="24"/>
        </w:rPr>
        <w:t>2020 alle ore 18</w:t>
      </w:r>
      <w:r w:rsidR="00536B21" w:rsidRPr="0036343A">
        <w:rPr>
          <w:rFonts w:ascii="Times New Roman" w:hAnsi="Times New Roman" w:cs="Times New Roman"/>
          <w:sz w:val="24"/>
          <w:szCs w:val="24"/>
        </w:rPr>
        <w:t>.</w:t>
      </w:r>
      <w:r w:rsidR="00B63BD5">
        <w:rPr>
          <w:rFonts w:ascii="Times New Roman" w:hAnsi="Times New Roman" w:cs="Times New Roman"/>
          <w:sz w:val="24"/>
          <w:szCs w:val="24"/>
        </w:rPr>
        <w:t>00</w:t>
      </w:r>
      <w:r w:rsidRPr="0036343A">
        <w:rPr>
          <w:rFonts w:ascii="Times New Roman" w:hAnsi="Times New Roman" w:cs="Times New Roman"/>
          <w:sz w:val="24"/>
          <w:szCs w:val="24"/>
        </w:rPr>
        <w:t xml:space="preserve"> </w:t>
      </w:r>
      <w:r w:rsidR="002D4A14" w:rsidRPr="0036343A">
        <w:rPr>
          <w:rFonts w:ascii="Times New Roman" w:hAnsi="Times New Roman" w:cs="Times New Roman"/>
          <w:sz w:val="24"/>
          <w:szCs w:val="24"/>
        </w:rPr>
        <w:t>in modalità online</w:t>
      </w:r>
      <w:r w:rsidRPr="0036343A">
        <w:rPr>
          <w:rFonts w:ascii="Times New Roman" w:hAnsi="Times New Roman" w:cs="Times New Roman"/>
          <w:sz w:val="24"/>
          <w:szCs w:val="24"/>
        </w:rPr>
        <w:t xml:space="preserve"> si è riunito il Consiglio di Istituto per discutere il seguente ordine del giorno:</w:t>
      </w:r>
    </w:p>
    <w:p w14:paraId="713D67B8" w14:textId="77777777" w:rsidR="002D4A14" w:rsidRPr="0036343A" w:rsidRDefault="002D4A14" w:rsidP="00F42F9D">
      <w:pPr>
        <w:spacing w:after="0"/>
        <w:rPr>
          <w:rFonts w:ascii="Times New Roman" w:hAnsi="Times New Roman" w:cs="Times New Roman"/>
          <w:sz w:val="24"/>
          <w:szCs w:val="24"/>
        </w:rPr>
      </w:pPr>
    </w:p>
    <w:p w14:paraId="0D1955FE" w14:textId="77777777" w:rsidR="00B63BD5" w:rsidRPr="00B63BD5" w:rsidRDefault="00B63BD5" w:rsidP="00B63BD5">
      <w:pPr>
        <w:pStyle w:val="Paragrafoelenco"/>
        <w:numPr>
          <w:ilvl w:val="0"/>
          <w:numId w:val="22"/>
        </w:numPr>
        <w:spacing w:after="0"/>
        <w:rPr>
          <w:rFonts w:ascii="Times New Roman" w:hAnsi="Times New Roman" w:cs="Times New Roman"/>
          <w:sz w:val="24"/>
          <w:szCs w:val="24"/>
        </w:rPr>
      </w:pPr>
      <w:r w:rsidRPr="00B63BD5">
        <w:rPr>
          <w:rFonts w:ascii="Times New Roman" w:hAnsi="Times New Roman" w:cs="Times New Roman"/>
          <w:sz w:val="24"/>
          <w:szCs w:val="24"/>
        </w:rPr>
        <w:t>Lettura ed approvazione verbale precedente.</w:t>
      </w:r>
    </w:p>
    <w:p w14:paraId="2004BAA1" w14:textId="21CAB903" w:rsidR="00B63BD5" w:rsidRPr="00B63BD5" w:rsidRDefault="00B63BD5" w:rsidP="00B63BD5">
      <w:pPr>
        <w:pStyle w:val="Paragrafoelenco"/>
        <w:numPr>
          <w:ilvl w:val="0"/>
          <w:numId w:val="22"/>
        </w:numPr>
        <w:spacing w:after="0"/>
        <w:rPr>
          <w:rFonts w:ascii="Times New Roman" w:hAnsi="Times New Roman" w:cs="Times New Roman"/>
          <w:sz w:val="24"/>
          <w:szCs w:val="24"/>
        </w:rPr>
      </w:pPr>
      <w:r w:rsidRPr="00B63BD5">
        <w:rPr>
          <w:rFonts w:ascii="Times New Roman" w:hAnsi="Times New Roman" w:cs="Times New Roman"/>
          <w:sz w:val="24"/>
          <w:szCs w:val="24"/>
        </w:rPr>
        <w:t>Criteri di accettazione delle domande di iscrizione.</w:t>
      </w:r>
    </w:p>
    <w:p w14:paraId="707885A8" w14:textId="14E5C804" w:rsidR="00B63BD5" w:rsidRPr="00B63BD5" w:rsidRDefault="00B63BD5" w:rsidP="00B63BD5">
      <w:pPr>
        <w:pStyle w:val="Paragrafoelenco"/>
        <w:numPr>
          <w:ilvl w:val="0"/>
          <w:numId w:val="22"/>
        </w:numPr>
        <w:spacing w:after="0"/>
        <w:rPr>
          <w:rFonts w:ascii="Times New Roman" w:hAnsi="Times New Roman" w:cs="Times New Roman"/>
          <w:sz w:val="24"/>
          <w:szCs w:val="24"/>
        </w:rPr>
      </w:pPr>
      <w:r w:rsidRPr="00B63BD5">
        <w:rPr>
          <w:rFonts w:ascii="Times New Roman" w:hAnsi="Times New Roman" w:cs="Times New Roman"/>
          <w:sz w:val="24"/>
          <w:szCs w:val="24"/>
        </w:rPr>
        <w:t>Modalità di rientro al 7 gennaio e organizzazione scolastica.</w:t>
      </w:r>
    </w:p>
    <w:p w14:paraId="2CD9239B" w14:textId="38D1028D" w:rsidR="002D4A14" w:rsidRPr="00B63BD5" w:rsidRDefault="00B63BD5" w:rsidP="00B63BD5">
      <w:pPr>
        <w:pStyle w:val="Paragrafoelenco"/>
        <w:numPr>
          <w:ilvl w:val="0"/>
          <w:numId w:val="22"/>
        </w:numPr>
        <w:spacing w:after="0"/>
        <w:rPr>
          <w:rFonts w:ascii="Times New Roman" w:hAnsi="Times New Roman" w:cs="Times New Roman"/>
          <w:sz w:val="24"/>
          <w:szCs w:val="24"/>
        </w:rPr>
      </w:pPr>
      <w:r w:rsidRPr="00B63BD5">
        <w:rPr>
          <w:rFonts w:ascii="Times New Roman" w:hAnsi="Times New Roman" w:cs="Times New Roman"/>
          <w:sz w:val="24"/>
          <w:szCs w:val="24"/>
        </w:rPr>
        <w:t>Eventuali comunicazioni del Presidente.</w:t>
      </w:r>
    </w:p>
    <w:p w14:paraId="36FB8EF4" w14:textId="77777777" w:rsidR="00B63BD5" w:rsidRDefault="00B63BD5" w:rsidP="00F42F9D">
      <w:pPr>
        <w:spacing w:after="0"/>
        <w:rPr>
          <w:rFonts w:ascii="Times New Roman" w:hAnsi="Times New Roman" w:cs="Times New Roman"/>
          <w:sz w:val="24"/>
          <w:szCs w:val="24"/>
        </w:rPr>
      </w:pPr>
    </w:p>
    <w:p w14:paraId="3B015EA9" w14:textId="4F66D4B9"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Sono presenti:</w:t>
      </w:r>
    </w:p>
    <w:p w14:paraId="3E9953D5" w14:textId="507579BE"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Il Dirigente Scolastico Prof.ssa Rossella Crisafi</w:t>
      </w:r>
    </w:p>
    <w:p w14:paraId="1B31F570" w14:textId="061C41FF"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c. studenti – Simone Farioli</w:t>
      </w:r>
      <w:r w:rsidR="002D4A14" w:rsidRPr="0036343A">
        <w:rPr>
          <w:rFonts w:ascii="Times New Roman" w:hAnsi="Times New Roman" w:cs="Times New Roman"/>
          <w:sz w:val="24"/>
          <w:szCs w:val="24"/>
        </w:rPr>
        <w:t>, Tommaso Siligardi, Alice Zuliani, Francesco Borelli</w:t>
      </w:r>
    </w:p>
    <w:p w14:paraId="5D093D65" w14:textId="6327BC92"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c. genitori – Gaetano Casali, Giuseppe</w:t>
      </w:r>
      <w:r w:rsidR="006318BC" w:rsidRPr="0036343A">
        <w:rPr>
          <w:rFonts w:ascii="Times New Roman" w:hAnsi="Times New Roman" w:cs="Times New Roman"/>
          <w:sz w:val="24"/>
          <w:szCs w:val="24"/>
        </w:rPr>
        <w:t xml:space="preserve"> </w:t>
      </w:r>
      <w:r w:rsidRPr="0036343A">
        <w:rPr>
          <w:rFonts w:ascii="Times New Roman" w:hAnsi="Times New Roman" w:cs="Times New Roman"/>
          <w:sz w:val="24"/>
          <w:szCs w:val="24"/>
        </w:rPr>
        <w:t>Sidoli</w:t>
      </w:r>
      <w:r w:rsidR="00536B21" w:rsidRPr="0036343A">
        <w:rPr>
          <w:rFonts w:ascii="Times New Roman" w:hAnsi="Times New Roman" w:cs="Times New Roman"/>
          <w:sz w:val="24"/>
          <w:szCs w:val="24"/>
        </w:rPr>
        <w:t>, Caterina Sonzo</w:t>
      </w:r>
      <w:r w:rsidR="00F61C11" w:rsidRPr="0036343A">
        <w:rPr>
          <w:rFonts w:ascii="Times New Roman" w:hAnsi="Times New Roman" w:cs="Times New Roman"/>
          <w:sz w:val="24"/>
          <w:szCs w:val="24"/>
        </w:rPr>
        <w:t>g</w:t>
      </w:r>
      <w:r w:rsidR="00536B21" w:rsidRPr="0036343A">
        <w:rPr>
          <w:rFonts w:ascii="Times New Roman" w:hAnsi="Times New Roman" w:cs="Times New Roman"/>
          <w:sz w:val="24"/>
          <w:szCs w:val="24"/>
        </w:rPr>
        <w:t xml:space="preserve">ni, </w:t>
      </w:r>
      <w:r w:rsidR="009E33EC" w:rsidRPr="0036343A">
        <w:rPr>
          <w:rFonts w:ascii="Times New Roman" w:hAnsi="Times New Roman" w:cs="Times New Roman"/>
          <w:sz w:val="24"/>
          <w:szCs w:val="24"/>
        </w:rPr>
        <w:t>Alessandra Landini</w:t>
      </w:r>
    </w:p>
    <w:p w14:paraId="7C682ACD" w14:textId="6273F362" w:rsidR="00192D68"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 xml:space="preserve">c. docenti – Paola Flores, Cinzia </w:t>
      </w:r>
      <w:proofErr w:type="spellStart"/>
      <w:r w:rsidRPr="0036343A">
        <w:rPr>
          <w:rFonts w:ascii="Times New Roman" w:hAnsi="Times New Roman" w:cs="Times New Roman"/>
          <w:sz w:val="24"/>
          <w:szCs w:val="24"/>
        </w:rPr>
        <w:t>Carapezzi</w:t>
      </w:r>
      <w:proofErr w:type="spellEnd"/>
      <w:r w:rsidRPr="0036343A">
        <w:rPr>
          <w:rFonts w:ascii="Times New Roman" w:hAnsi="Times New Roman" w:cs="Times New Roman"/>
          <w:sz w:val="24"/>
          <w:szCs w:val="24"/>
        </w:rPr>
        <w:t>, Francesca Fontana, Carla Saccani</w:t>
      </w:r>
      <w:r w:rsidR="00536B21" w:rsidRPr="0036343A">
        <w:rPr>
          <w:rFonts w:ascii="Times New Roman" w:hAnsi="Times New Roman" w:cs="Times New Roman"/>
          <w:sz w:val="24"/>
          <w:szCs w:val="24"/>
        </w:rPr>
        <w:t>, Mauro Strozzi</w:t>
      </w:r>
      <w:r w:rsidR="009E33EC" w:rsidRPr="0036343A">
        <w:rPr>
          <w:rFonts w:ascii="Times New Roman" w:hAnsi="Times New Roman" w:cs="Times New Roman"/>
          <w:sz w:val="24"/>
          <w:szCs w:val="24"/>
        </w:rPr>
        <w:t>, Roberto Rossi</w:t>
      </w:r>
      <w:r w:rsidR="002D4A14" w:rsidRPr="0036343A">
        <w:rPr>
          <w:rFonts w:ascii="Times New Roman" w:hAnsi="Times New Roman" w:cs="Times New Roman"/>
          <w:sz w:val="24"/>
          <w:szCs w:val="24"/>
        </w:rPr>
        <w:t>, Silvia Messori</w:t>
      </w:r>
    </w:p>
    <w:p w14:paraId="37CA5B3D" w14:textId="024754B7" w:rsidR="006318BC" w:rsidRPr="0036343A" w:rsidRDefault="00192D68" w:rsidP="00F42F9D">
      <w:pPr>
        <w:pStyle w:val="Paragrafoelenco"/>
        <w:numPr>
          <w:ilvl w:val="0"/>
          <w:numId w:val="2"/>
        </w:numPr>
        <w:spacing w:after="0"/>
        <w:rPr>
          <w:rFonts w:ascii="Times New Roman" w:hAnsi="Times New Roman" w:cs="Times New Roman"/>
          <w:sz w:val="24"/>
          <w:szCs w:val="24"/>
        </w:rPr>
      </w:pPr>
      <w:r w:rsidRPr="0036343A">
        <w:rPr>
          <w:rFonts w:ascii="Times New Roman" w:hAnsi="Times New Roman" w:cs="Times New Roman"/>
          <w:sz w:val="24"/>
          <w:szCs w:val="24"/>
        </w:rPr>
        <w:t xml:space="preserve">c. A.T.A. – </w:t>
      </w:r>
      <w:proofErr w:type="spellStart"/>
      <w:r w:rsidRPr="0036343A">
        <w:rPr>
          <w:rFonts w:ascii="Times New Roman" w:hAnsi="Times New Roman" w:cs="Times New Roman"/>
          <w:sz w:val="24"/>
          <w:szCs w:val="24"/>
        </w:rPr>
        <w:t>Adelfranca</w:t>
      </w:r>
      <w:proofErr w:type="spellEnd"/>
      <w:r w:rsidRPr="0036343A">
        <w:rPr>
          <w:rFonts w:ascii="Times New Roman" w:hAnsi="Times New Roman" w:cs="Times New Roman"/>
          <w:sz w:val="24"/>
          <w:szCs w:val="24"/>
        </w:rPr>
        <w:t xml:space="preserve"> </w:t>
      </w:r>
      <w:proofErr w:type="spellStart"/>
      <w:r w:rsidRPr="0036343A">
        <w:rPr>
          <w:rFonts w:ascii="Times New Roman" w:hAnsi="Times New Roman" w:cs="Times New Roman"/>
          <w:sz w:val="24"/>
          <w:szCs w:val="24"/>
        </w:rPr>
        <w:t>Addesso</w:t>
      </w:r>
      <w:proofErr w:type="spellEnd"/>
    </w:p>
    <w:p w14:paraId="36DFAB95" w14:textId="77777777" w:rsidR="00192D68" w:rsidRPr="0036343A" w:rsidRDefault="00192D68" w:rsidP="00F42F9D">
      <w:pPr>
        <w:spacing w:after="0"/>
        <w:rPr>
          <w:rFonts w:ascii="Times New Roman" w:hAnsi="Times New Roman" w:cs="Times New Roman"/>
          <w:sz w:val="24"/>
          <w:szCs w:val="24"/>
        </w:rPr>
      </w:pPr>
    </w:p>
    <w:p w14:paraId="200F7AB3" w14:textId="586C3D23"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Presiede il sig. Gaetano Casali, verbalizza la prof. Carla Saccani</w:t>
      </w:r>
    </w:p>
    <w:p w14:paraId="4B7258B5" w14:textId="77777777" w:rsidR="00192D68" w:rsidRPr="0036343A" w:rsidRDefault="00192D68" w:rsidP="00F42F9D">
      <w:pPr>
        <w:spacing w:after="0"/>
        <w:rPr>
          <w:rFonts w:ascii="Times New Roman" w:hAnsi="Times New Roman" w:cs="Times New Roman"/>
          <w:color w:val="FF0000"/>
          <w:sz w:val="24"/>
          <w:szCs w:val="24"/>
        </w:rPr>
      </w:pPr>
    </w:p>
    <w:p w14:paraId="0CE2F0EF" w14:textId="77777777" w:rsidR="00192D68" w:rsidRPr="0036343A" w:rsidRDefault="00192D68" w:rsidP="00F42F9D">
      <w:pPr>
        <w:spacing w:after="0"/>
        <w:rPr>
          <w:rFonts w:ascii="Times New Roman" w:hAnsi="Times New Roman" w:cs="Times New Roman"/>
          <w:sz w:val="24"/>
          <w:szCs w:val="24"/>
        </w:rPr>
      </w:pPr>
      <w:r w:rsidRPr="0036343A">
        <w:rPr>
          <w:rFonts w:ascii="Times New Roman" w:hAnsi="Times New Roman" w:cs="Times New Roman"/>
          <w:sz w:val="24"/>
          <w:szCs w:val="24"/>
        </w:rPr>
        <w:t>Il Presidente, constatata la validità della seduta, apre i lavori.</w:t>
      </w:r>
    </w:p>
    <w:p w14:paraId="7941B45F" w14:textId="29143B0B" w:rsidR="00192D68" w:rsidRPr="0036343A" w:rsidRDefault="006318BC" w:rsidP="00F42F9D">
      <w:pPr>
        <w:spacing w:after="0"/>
        <w:rPr>
          <w:rFonts w:ascii="Times New Roman" w:hAnsi="Times New Roman" w:cs="Times New Roman"/>
          <w:b/>
          <w:bCs/>
          <w:sz w:val="24"/>
          <w:szCs w:val="24"/>
        </w:rPr>
      </w:pPr>
      <w:r w:rsidRPr="0036343A">
        <w:rPr>
          <w:rFonts w:ascii="Times New Roman" w:hAnsi="Times New Roman" w:cs="Times New Roman"/>
          <w:b/>
          <w:bCs/>
          <w:sz w:val="24"/>
          <w:szCs w:val="24"/>
        </w:rPr>
        <w:t xml:space="preserve">1) </w:t>
      </w:r>
      <w:r w:rsidR="00192D68" w:rsidRPr="0036343A">
        <w:rPr>
          <w:rFonts w:ascii="Times New Roman" w:hAnsi="Times New Roman" w:cs="Times New Roman"/>
          <w:b/>
          <w:bCs/>
          <w:sz w:val="24"/>
          <w:szCs w:val="24"/>
        </w:rPr>
        <w:t>Lettura e approvazione verbale seduta precedente</w:t>
      </w:r>
    </w:p>
    <w:p w14:paraId="24F7CFC3" w14:textId="6ED4AF38" w:rsidR="006318BC" w:rsidRPr="0036343A" w:rsidRDefault="006318BC" w:rsidP="00F42F9D">
      <w:pPr>
        <w:spacing w:after="0"/>
        <w:rPr>
          <w:rFonts w:ascii="Times New Roman" w:hAnsi="Times New Roman" w:cs="Times New Roman"/>
        </w:rPr>
      </w:pPr>
      <w:r w:rsidRPr="0036343A">
        <w:rPr>
          <w:rFonts w:ascii="Times New Roman" w:hAnsi="Times New Roman" w:cs="Times New Roman"/>
        </w:rPr>
        <w:t xml:space="preserve">Il verbale n. </w:t>
      </w:r>
      <w:r w:rsidR="00B63BD5">
        <w:rPr>
          <w:rFonts w:ascii="Times New Roman" w:hAnsi="Times New Roman" w:cs="Times New Roman"/>
        </w:rPr>
        <w:t>2</w:t>
      </w:r>
      <w:r w:rsidRPr="0036343A">
        <w:rPr>
          <w:rFonts w:ascii="Times New Roman" w:hAnsi="Times New Roman" w:cs="Times New Roman"/>
        </w:rPr>
        <w:t xml:space="preserve"> del</w:t>
      </w:r>
      <w:r w:rsidR="00B63BD5">
        <w:rPr>
          <w:rFonts w:ascii="Times New Roman" w:hAnsi="Times New Roman" w:cs="Times New Roman"/>
        </w:rPr>
        <w:t>l’11</w:t>
      </w:r>
      <w:r w:rsidRPr="0036343A">
        <w:rPr>
          <w:rFonts w:ascii="Times New Roman" w:hAnsi="Times New Roman" w:cs="Times New Roman"/>
        </w:rPr>
        <w:t>/</w:t>
      </w:r>
      <w:r w:rsidR="002D4A14" w:rsidRPr="0036343A">
        <w:rPr>
          <w:rFonts w:ascii="Times New Roman" w:hAnsi="Times New Roman" w:cs="Times New Roman"/>
        </w:rPr>
        <w:t>1</w:t>
      </w:r>
      <w:r w:rsidR="00B63BD5">
        <w:rPr>
          <w:rFonts w:ascii="Times New Roman" w:hAnsi="Times New Roman" w:cs="Times New Roman"/>
        </w:rPr>
        <w:t>1</w:t>
      </w:r>
      <w:r w:rsidRPr="0036343A">
        <w:rPr>
          <w:rFonts w:ascii="Times New Roman" w:hAnsi="Times New Roman" w:cs="Times New Roman"/>
        </w:rPr>
        <w:t>/20</w:t>
      </w:r>
      <w:r w:rsidR="00F90CFA" w:rsidRPr="0036343A">
        <w:rPr>
          <w:rFonts w:ascii="Times New Roman" w:hAnsi="Times New Roman" w:cs="Times New Roman"/>
        </w:rPr>
        <w:t>20</w:t>
      </w:r>
      <w:r w:rsidRPr="0036343A">
        <w:rPr>
          <w:rFonts w:ascii="Times New Roman" w:hAnsi="Times New Roman" w:cs="Times New Roman"/>
        </w:rPr>
        <w:t xml:space="preserve"> viene approvato all’unanimità</w:t>
      </w:r>
      <w:r w:rsidR="00C61E90">
        <w:rPr>
          <w:rFonts w:ascii="Times New Roman" w:hAnsi="Times New Roman" w:cs="Times New Roman"/>
        </w:rPr>
        <w:t xml:space="preserve">. </w:t>
      </w:r>
    </w:p>
    <w:p w14:paraId="03403AF1" w14:textId="0A6B32B4" w:rsidR="006318BC" w:rsidRDefault="006318BC" w:rsidP="00F42F9D">
      <w:pPr>
        <w:spacing w:after="0"/>
        <w:rPr>
          <w:rFonts w:ascii="Times New Roman" w:hAnsi="Times New Roman" w:cs="Times New Roman"/>
          <w:sz w:val="24"/>
          <w:szCs w:val="24"/>
        </w:rPr>
      </w:pPr>
    </w:p>
    <w:p w14:paraId="4D84D79D" w14:textId="4BF51706" w:rsidR="00B63BD5" w:rsidRPr="00B63BD5" w:rsidRDefault="00B63BD5" w:rsidP="00F42F9D">
      <w:pPr>
        <w:spacing w:after="0"/>
        <w:rPr>
          <w:rFonts w:ascii="Times New Roman" w:hAnsi="Times New Roman" w:cs="Times New Roman"/>
          <w:b/>
          <w:bCs/>
          <w:sz w:val="24"/>
          <w:szCs w:val="24"/>
        </w:rPr>
      </w:pPr>
      <w:r w:rsidRPr="00B63BD5">
        <w:rPr>
          <w:rFonts w:ascii="Times New Roman" w:hAnsi="Times New Roman" w:cs="Times New Roman"/>
          <w:b/>
          <w:bCs/>
          <w:sz w:val="24"/>
          <w:szCs w:val="24"/>
        </w:rPr>
        <w:t>2) Criteri di accettazione delle domande di iscrizione</w:t>
      </w:r>
    </w:p>
    <w:p w14:paraId="5E68676C" w14:textId="24A207B7" w:rsidR="00B63BD5" w:rsidRDefault="00B63BD5" w:rsidP="00F42F9D">
      <w:pPr>
        <w:spacing w:after="0"/>
        <w:rPr>
          <w:rFonts w:ascii="Times New Roman" w:hAnsi="Times New Roman" w:cs="Times New Roman"/>
          <w:sz w:val="24"/>
          <w:szCs w:val="24"/>
        </w:rPr>
      </w:pPr>
      <w:r>
        <w:rPr>
          <w:rFonts w:ascii="Times New Roman" w:hAnsi="Times New Roman" w:cs="Times New Roman"/>
          <w:sz w:val="24"/>
          <w:szCs w:val="24"/>
        </w:rPr>
        <w:t xml:space="preserve">Il Dirigente comunica che i criteri per l’accettazione delle domande di iscrizione sono gli stessi approvati precedentemente dal </w:t>
      </w:r>
      <w:r w:rsidR="00676679">
        <w:rPr>
          <w:rFonts w:ascii="Times New Roman" w:hAnsi="Times New Roman" w:cs="Times New Roman"/>
          <w:sz w:val="24"/>
          <w:szCs w:val="24"/>
        </w:rPr>
        <w:t>C</w:t>
      </w:r>
      <w:r>
        <w:rPr>
          <w:rFonts w:ascii="Times New Roman" w:hAnsi="Times New Roman" w:cs="Times New Roman"/>
          <w:sz w:val="24"/>
          <w:szCs w:val="24"/>
        </w:rPr>
        <w:t>onsiglio di Istituto ne</w:t>
      </w:r>
      <w:r w:rsidR="00676679">
        <w:rPr>
          <w:rFonts w:ascii="Times New Roman" w:hAnsi="Times New Roman" w:cs="Times New Roman"/>
          <w:sz w:val="24"/>
          <w:szCs w:val="24"/>
        </w:rPr>
        <w:t xml:space="preserve">lla seduta del 13/11/2019: </w:t>
      </w:r>
    </w:p>
    <w:p w14:paraId="1441281B" w14:textId="71B47ECB" w:rsidR="00676679" w:rsidRPr="00676679" w:rsidRDefault="00676679" w:rsidP="00676679">
      <w:pPr>
        <w:pStyle w:val="Paragrafoelenco"/>
        <w:numPr>
          <w:ilvl w:val="0"/>
          <w:numId w:val="23"/>
        </w:numPr>
        <w:spacing w:after="0"/>
        <w:rPr>
          <w:rFonts w:ascii="Times New Roman" w:hAnsi="Times New Roman" w:cs="Times New Roman"/>
          <w:sz w:val="24"/>
          <w:szCs w:val="24"/>
        </w:rPr>
      </w:pPr>
      <w:r w:rsidRPr="00676679">
        <w:rPr>
          <w:rFonts w:ascii="Times New Roman" w:hAnsi="Times New Roman" w:cs="Times New Roman"/>
          <w:sz w:val="24"/>
          <w:szCs w:val="24"/>
        </w:rPr>
        <w:t>consiglio orientativo liceale</w:t>
      </w:r>
    </w:p>
    <w:p w14:paraId="34711E18" w14:textId="28A2BE1C" w:rsidR="00676679" w:rsidRPr="00676679" w:rsidRDefault="00676679" w:rsidP="00676679">
      <w:pPr>
        <w:pStyle w:val="Paragrafoelenco"/>
        <w:numPr>
          <w:ilvl w:val="0"/>
          <w:numId w:val="23"/>
        </w:numPr>
        <w:spacing w:after="0"/>
        <w:rPr>
          <w:rFonts w:ascii="Times New Roman" w:hAnsi="Times New Roman" w:cs="Times New Roman"/>
          <w:sz w:val="24"/>
          <w:szCs w:val="24"/>
        </w:rPr>
      </w:pPr>
      <w:r w:rsidRPr="00676679">
        <w:rPr>
          <w:rFonts w:ascii="Times New Roman" w:hAnsi="Times New Roman" w:cs="Times New Roman"/>
          <w:sz w:val="24"/>
          <w:szCs w:val="24"/>
        </w:rPr>
        <w:t>fratelli o sorelle già frequentanti</w:t>
      </w:r>
    </w:p>
    <w:p w14:paraId="0663FFF5" w14:textId="189B2CDC" w:rsidR="00676679" w:rsidRPr="00676679" w:rsidRDefault="00676679" w:rsidP="00676679">
      <w:pPr>
        <w:pStyle w:val="Paragrafoelenco"/>
        <w:numPr>
          <w:ilvl w:val="0"/>
          <w:numId w:val="23"/>
        </w:numPr>
        <w:spacing w:after="0"/>
        <w:rPr>
          <w:rFonts w:ascii="Times New Roman" w:hAnsi="Times New Roman" w:cs="Times New Roman"/>
          <w:sz w:val="24"/>
          <w:szCs w:val="24"/>
        </w:rPr>
      </w:pPr>
      <w:r w:rsidRPr="00676679">
        <w:rPr>
          <w:rFonts w:ascii="Times New Roman" w:hAnsi="Times New Roman" w:cs="Times New Roman"/>
          <w:sz w:val="24"/>
          <w:szCs w:val="24"/>
        </w:rPr>
        <w:t>consiglio orientativo tecnico</w:t>
      </w:r>
    </w:p>
    <w:p w14:paraId="1414C2E6" w14:textId="7299C880" w:rsidR="00676679" w:rsidRPr="00676679" w:rsidRDefault="00676679" w:rsidP="00676679">
      <w:pPr>
        <w:pStyle w:val="Paragrafoelenco"/>
        <w:numPr>
          <w:ilvl w:val="0"/>
          <w:numId w:val="23"/>
        </w:numPr>
        <w:spacing w:after="0"/>
        <w:rPr>
          <w:rFonts w:ascii="Times New Roman" w:hAnsi="Times New Roman" w:cs="Times New Roman"/>
          <w:sz w:val="24"/>
          <w:szCs w:val="24"/>
        </w:rPr>
      </w:pPr>
      <w:r w:rsidRPr="00676679">
        <w:rPr>
          <w:rFonts w:ascii="Times New Roman" w:hAnsi="Times New Roman" w:cs="Times New Roman"/>
          <w:sz w:val="24"/>
          <w:szCs w:val="24"/>
        </w:rPr>
        <w:t>consiglio orientativo professionale</w:t>
      </w:r>
    </w:p>
    <w:p w14:paraId="10ADB849" w14:textId="4FE817D3" w:rsidR="00676679" w:rsidRPr="00676679" w:rsidRDefault="00676679" w:rsidP="00676679">
      <w:pPr>
        <w:pStyle w:val="Paragrafoelenco"/>
        <w:numPr>
          <w:ilvl w:val="0"/>
          <w:numId w:val="23"/>
        </w:numPr>
        <w:spacing w:after="0"/>
        <w:rPr>
          <w:rFonts w:ascii="Times New Roman" w:hAnsi="Times New Roman" w:cs="Times New Roman"/>
          <w:sz w:val="24"/>
          <w:szCs w:val="24"/>
        </w:rPr>
      </w:pPr>
      <w:r w:rsidRPr="00676679">
        <w:rPr>
          <w:rFonts w:ascii="Times New Roman" w:hAnsi="Times New Roman" w:cs="Times New Roman"/>
          <w:sz w:val="24"/>
          <w:szCs w:val="24"/>
        </w:rPr>
        <w:t>sorteggio in</w:t>
      </w:r>
      <w:r>
        <w:rPr>
          <w:rFonts w:ascii="Times New Roman" w:hAnsi="Times New Roman" w:cs="Times New Roman"/>
          <w:sz w:val="24"/>
          <w:szCs w:val="24"/>
        </w:rPr>
        <w:t xml:space="preserve"> </w:t>
      </w:r>
      <w:r w:rsidRPr="00676679">
        <w:rPr>
          <w:rFonts w:ascii="Times New Roman" w:hAnsi="Times New Roman" w:cs="Times New Roman"/>
          <w:sz w:val="24"/>
          <w:szCs w:val="24"/>
        </w:rPr>
        <w:t>caso di esubero</w:t>
      </w:r>
    </w:p>
    <w:p w14:paraId="4CB96F96" w14:textId="2370C390" w:rsidR="00B63BD5" w:rsidRDefault="00BF2FB6" w:rsidP="00F42F9D">
      <w:pPr>
        <w:spacing w:after="0"/>
        <w:rPr>
          <w:rFonts w:ascii="Times New Roman" w:hAnsi="Times New Roman" w:cs="Times New Roman"/>
          <w:sz w:val="24"/>
          <w:szCs w:val="24"/>
        </w:rPr>
      </w:pPr>
      <w:r>
        <w:rPr>
          <w:rFonts w:ascii="Times New Roman" w:hAnsi="Times New Roman" w:cs="Times New Roman"/>
          <w:sz w:val="24"/>
          <w:szCs w:val="24"/>
        </w:rPr>
        <w:t>Ci sono invece proposte di mutamenti p</w:t>
      </w:r>
      <w:r w:rsidR="008614CF">
        <w:rPr>
          <w:rFonts w:ascii="Times New Roman" w:hAnsi="Times New Roman" w:cs="Times New Roman"/>
          <w:sz w:val="24"/>
          <w:szCs w:val="24"/>
        </w:rPr>
        <w:t>er quanto riguarda il liceo sportivo</w:t>
      </w:r>
      <w:r>
        <w:rPr>
          <w:rFonts w:ascii="Times New Roman" w:hAnsi="Times New Roman" w:cs="Times New Roman"/>
          <w:sz w:val="24"/>
          <w:szCs w:val="24"/>
        </w:rPr>
        <w:t>,</w:t>
      </w:r>
      <w:r w:rsidR="00A424F8">
        <w:rPr>
          <w:rFonts w:ascii="Times New Roman" w:hAnsi="Times New Roman" w:cs="Times New Roman"/>
          <w:sz w:val="24"/>
          <w:szCs w:val="24"/>
        </w:rPr>
        <w:t xml:space="preserve"> </w:t>
      </w:r>
      <w:r w:rsidR="0025228A">
        <w:rPr>
          <w:rFonts w:ascii="Times New Roman" w:hAnsi="Times New Roman" w:cs="Times New Roman"/>
          <w:sz w:val="24"/>
          <w:szCs w:val="24"/>
        </w:rPr>
        <w:t xml:space="preserve">i </w:t>
      </w:r>
      <w:r>
        <w:rPr>
          <w:rFonts w:ascii="Times New Roman" w:hAnsi="Times New Roman" w:cs="Times New Roman"/>
          <w:sz w:val="24"/>
          <w:szCs w:val="24"/>
        </w:rPr>
        <w:t xml:space="preserve">cui </w:t>
      </w:r>
      <w:r w:rsidR="0025228A">
        <w:rPr>
          <w:rFonts w:ascii="Times New Roman" w:hAnsi="Times New Roman" w:cs="Times New Roman"/>
          <w:sz w:val="24"/>
          <w:szCs w:val="24"/>
        </w:rPr>
        <w:t>criteri prevedono l’attribuzione di punteggi secondo i seguenti indicatori:</w:t>
      </w:r>
    </w:p>
    <w:p w14:paraId="1D8DA643" w14:textId="0D49BB92" w:rsidR="008614CF" w:rsidRPr="000D2C6D" w:rsidRDefault="0025228A" w:rsidP="000D2C6D">
      <w:pPr>
        <w:pStyle w:val="Paragrafoelenco"/>
        <w:numPr>
          <w:ilvl w:val="0"/>
          <w:numId w:val="24"/>
        </w:numPr>
        <w:spacing w:after="0"/>
        <w:rPr>
          <w:rFonts w:ascii="Times New Roman" w:hAnsi="Times New Roman" w:cs="Times New Roman"/>
          <w:sz w:val="24"/>
          <w:szCs w:val="24"/>
        </w:rPr>
      </w:pPr>
      <w:r w:rsidRPr="000D2C6D">
        <w:rPr>
          <w:rFonts w:ascii="Times New Roman" w:hAnsi="Times New Roman" w:cs="Times New Roman"/>
          <w:sz w:val="24"/>
          <w:szCs w:val="24"/>
        </w:rPr>
        <w:t>Residenza: 4 punti per chi risiede all’interno della Provincia di Reggio Emilia</w:t>
      </w:r>
    </w:p>
    <w:p w14:paraId="60AD7CFF" w14:textId="5AD8F1F5" w:rsidR="0025228A" w:rsidRPr="000D2C6D" w:rsidRDefault="0025228A" w:rsidP="000D2C6D">
      <w:pPr>
        <w:pStyle w:val="Paragrafoelenco"/>
        <w:numPr>
          <w:ilvl w:val="0"/>
          <w:numId w:val="24"/>
        </w:numPr>
        <w:spacing w:after="0"/>
        <w:rPr>
          <w:rFonts w:ascii="Times New Roman" w:hAnsi="Times New Roman" w:cs="Times New Roman"/>
          <w:sz w:val="24"/>
          <w:szCs w:val="24"/>
        </w:rPr>
      </w:pPr>
      <w:r w:rsidRPr="000D2C6D">
        <w:rPr>
          <w:rFonts w:ascii="Times New Roman" w:hAnsi="Times New Roman" w:cs="Times New Roman"/>
          <w:sz w:val="24"/>
          <w:szCs w:val="24"/>
        </w:rPr>
        <w:t>Merito sportivo: dipende dalla fascia di campionati a cui si partecipa: locale, provinciale, regionale, interregionale, nazionale, internazionale.</w:t>
      </w:r>
    </w:p>
    <w:p w14:paraId="2D288013" w14:textId="617F19F4" w:rsidR="00B63BD5" w:rsidRPr="000D2C6D" w:rsidRDefault="0025228A" w:rsidP="00F42F9D">
      <w:pPr>
        <w:pStyle w:val="Paragrafoelenco"/>
        <w:numPr>
          <w:ilvl w:val="0"/>
          <w:numId w:val="24"/>
        </w:numPr>
        <w:spacing w:after="0"/>
        <w:rPr>
          <w:rFonts w:ascii="Times New Roman" w:hAnsi="Times New Roman" w:cs="Times New Roman"/>
          <w:sz w:val="24"/>
          <w:szCs w:val="24"/>
        </w:rPr>
      </w:pPr>
      <w:r w:rsidRPr="000D2C6D">
        <w:rPr>
          <w:rFonts w:ascii="Times New Roman" w:hAnsi="Times New Roman" w:cs="Times New Roman"/>
          <w:sz w:val="24"/>
          <w:szCs w:val="24"/>
        </w:rPr>
        <w:t xml:space="preserve">Merito scolastico: qui il Collegio Docenti ha approvato all’unanimità una proposta di modifica, suggerita direttamente dalle </w:t>
      </w:r>
      <w:r w:rsidR="00075D25" w:rsidRPr="000D2C6D">
        <w:rPr>
          <w:rFonts w:ascii="Times New Roman" w:hAnsi="Times New Roman" w:cs="Times New Roman"/>
          <w:sz w:val="24"/>
          <w:szCs w:val="24"/>
        </w:rPr>
        <w:t>referenti</w:t>
      </w:r>
      <w:r w:rsidRPr="000D2C6D">
        <w:rPr>
          <w:rFonts w:ascii="Times New Roman" w:hAnsi="Times New Roman" w:cs="Times New Roman"/>
          <w:sz w:val="24"/>
          <w:szCs w:val="24"/>
        </w:rPr>
        <w:t xml:space="preserve"> del corso di studi, nella quale si </w:t>
      </w:r>
      <w:r w:rsidR="00BF2FB6">
        <w:rPr>
          <w:rFonts w:ascii="Times New Roman" w:hAnsi="Times New Roman" w:cs="Times New Roman"/>
          <w:sz w:val="24"/>
          <w:szCs w:val="24"/>
        </w:rPr>
        <w:t>suggerisce</w:t>
      </w:r>
      <w:r w:rsidRPr="000D2C6D">
        <w:rPr>
          <w:rFonts w:ascii="Times New Roman" w:hAnsi="Times New Roman" w:cs="Times New Roman"/>
          <w:sz w:val="24"/>
          <w:szCs w:val="24"/>
        </w:rPr>
        <w:t xml:space="preserve"> di sostituire il criterio precedente (media dei voti riportati nel primo quadrimestre dell’ultimo anno della scuola secondaria di primo grado nelle discipline: italiano, inglese, matematica, scienze e scienze motorie</w:t>
      </w:r>
      <w:r w:rsidR="000D2C6D">
        <w:rPr>
          <w:rFonts w:ascii="Times New Roman" w:hAnsi="Times New Roman" w:cs="Times New Roman"/>
          <w:sz w:val="24"/>
          <w:szCs w:val="24"/>
        </w:rPr>
        <w:t xml:space="preserve"> </w:t>
      </w:r>
      <w:r w:rsidRPr="000D2C6D">
        <w:rPr>
          <w:rFonts w:ascii="Times New Roman" w:hAnsi="Times New Roman" w:cs="Times New Roman"/>
          <w:sz w:val="24"/>
          <w:szCs w:val="24"/>
        </w:rPr>
        <w:t>non inferiore a 7/10</w:t>
      </w:r>
      <w:r w:rsidR="00075D25" w:rsidRPr="000D2C6D">
        <w:rPr>
          <w:rFonts w:ascii="Times New Roman" w:hAnsi="Times New Roman" w:cs="Times New Roman"/>
          <w:sz w:val="24"/>
          <w:szCs w:val="24"/>
        </w:rPr>
        <w:t xml:space="preserve">) con il seguente: </w:t>
      </w:r>
      <w:r w:rsidR="00075D25" w:rsidRPr="00BF2FB6">
        <w:rPr>
          <w:rFonts w:ascii="Times New Roman" w:hAnsi="Times New Roman" w:cs="Times New Roman"/>
          <w:sz w:val="24"/>
          <w:szCs w:val="24"/>
          <w:u w:val="single"/>
        </w:rPr>
        <w:t xml:space="preserve">nessuna </w:t>
      </w:r>
      <w:r w:rsidR="00075D25" w:rsidRPr="00BF2FB6">
        <w:rPr>
          <w:rFonts w:ascii="Times New Roman" w:hAnsi="Times New Roman" w:cs="Times New Roman"/>
          <w:sz w:val="24"/>
          <w:szCs w:val="24"/>
          <w:u w:val="single"/>
        </w:rPr>
        <w:lastRenderedPageBreak/>
        <w:t>valutazione inferiore a 7/10 e media delle discipline sopra citate pari a 8/10</w:t>
      </w:r>
      <w:r w:rsidR="00075D25" w:rsidRPr="000D2C6D">
        <w:rPr>
          <w:rFonts w:ascii="Times New Roman" w:hAnsi="Times New Roman" w:cs="Times New Roman"/>
          <w:sz w:val="24"/>
          <w:szCs w:val="24"/>
        </w:rPr>
        <w:t>. Questa proposta è stata formulata dopo aver constatato, nel corso dei primi tre anni di vita dell’indirizzo sportivo, che gli studenti ammessi con votazioni solo sufficienti in matematica (i quali riescono comunque a raggiungere la media dei 7/10 grazie a valutazioni molto alte in scienze motorie) incontrano gravissime difficoltà già nel primo anno di corso,</w:t>
      </w:r>
      <w:r w:rsidR="00217E12" w:rsidRPr="000D2C6D">
        <w:rPr>
          <w:rFonts w:ascii="Times New Roman" w:hAnsi="Times New Roman" w:cs="Times New Roman"/>
          <w:sz w:val="24"/>
          <w:szCs w:val="24"/>
        </w:rPr>
        <w:t xml:space="preserve"> e possono andare incontro a frustrazioni ed insuccessi che compromettono il buon esito del percorso di studi. Il Dirigente sottolinea che, pur avendo la dicitura di “sportivo”, questo corso è a tutti gli effetti uno scientifico, quindi le discipline quali matematica, fisica e scienze hanno un ruolo fondamentale.</w:t>
      </w:r>
    </w:p>
    <w:p w14:paraId="3882F8B0" w14:textId="7663522E" w:rsidR="00217E12" w:rsidRDefault="00217E12" w:rsidP="00217E12">
      <w:pPr>
        <w:spacing w:after="0"/>
        <w:rPr>
          <w:rFonts w:ascii="Times New Roman" w:hAnsi="Times New Roman" w:cs="Times New Roman"/>
          <w:sz w:val="24"/>
          <w:szCs w:val="24"/>
        </w:rPr>
      </w:pPr>
      <w:r>
        <w:rPr>
          <w:rFonts w:ascii="Times New Roman" w:hAnsi="Times New Roman" w:cs="Times New Roman"/>
          <w:sz w:val="24"/>
          <w:szCs w:val="24"/>
        </w:rPr>
        <w:t xml:space="preserve">Il Presidente chiede se non </w:t>
      </w:r>
      <w:r w:rsidR="000D2C6D">
        <w:rPr>
          <w:rFonts w:ascii="Times New Roman" w:hAnsi="Times New Roman" w:cs="Times New Roman"/>
          <w:sz w:val="24"/>
          <w:szCs w:val="24"/>
        </w:rPr>
        <w:t>sia</w:t>
      </w:r>
      <w:r>
        <w:rPr>
          <w:rFonts w:ascii="Times New Roman" w:hAnsi="Times New Roman" w:cs="Times New Roman"/>
          <w:sz w:val="24"/>
          <w:szCs w:val="24"/>
        </w:rPr>
        <w:t xml:space="preserve"> sufficiente il criterio dei 7/10 in ogni disciplina: il Dirigente risponde</w:t>
      </w:r>
      <w:r w:rsidRPr="00217E12">
        <w:rPr>
          <w:rFonts w:ascii="Times New Roman" w:hAnsi="Times New Roman" w:cs="Times New Roman"/>
          <w:sz w:val="24"/>
          <w:szCs w:val="24"/>
        </w:rPr>
        <w:t xml:space="preserve"> che una </w:t>
      </w:r>
      <w:r>
        <w:rPr>
          <w:rFonts w:ascii="Times New Roman" w:hAnsi="Times New Roman" w:cs="Times New Roman"/>
          <w:sz w:val="24"/>
          <w:szCs w:val="24"/>
        </w:rPr>
        <w:t>valutazione</w:t>
      </w:r>
      <w:r w:rsidRPr="00217E12">
        <w:rPr>
          <w:rFonts w:ascii="Times New Roman" w:hAnsi="Times New Roman" w:cs="Times New Roman"/>
          <w:sz w:val="24"/>
          <w:szCs w:val="24"/>
        </w:rPr>
        <w:t xml:space="preserve"> di </w:t>
      </w:r>
      <w:r>
        <w:rPr>
          <w:rFonts w:ascii="Times New Roman" w:hAnsi="Times New Roman" w:cs="Times New Roman"/>
          <w:sz w:val="24"/>
          <w:szCs w:val="24"/>
        </w:rPr>
        <w:t>7/10 nella scuola secondaria di primo grado non indica un livello molto alto di preparazione</w:t>
      </w:r>
      <w:r w:rsidR="0048183A">
        <w:rPr>
          <w:rFonts w:ascii="Times New Roman" w:hAnsi="Times New Roman" w:cs="Times New Roman"/>
          <w:sz w:val="24"/>
          <w:szCs w:val="24"/>
        </w:rPr>
        <w:t xml:space="preserve">, e </w:t>
      </w:r>
      <w:r w:rsidR="00590D5A">
        <w:rPr>
          <w:rFonts w:ascii="Times New Roman" w:hAnsi="Times New Roman" w:cs="Times New Roman"/>
          <w:sz w:val="24"/>
          <w:szCs w:val="24"/>
        </w:rPr>
        <w:t>non garantisce che si potranno affrontare le discip</w:t>
      </w:r>
      <w:r w:rsidR="0017669E">
        <w:rPr>
          <w:rFonts w:ascii="Times New Roman" w:hAnsi="Times New Roman" w:cs="Times New Roman"/>
          <w:sz w:val="24"/>
          <w:szCs w:val="24"/>
        </w:rPr>
        <w:t>l</w:t>
      </w:r>
      <w:r w:rsidR="00590D5A">
        <w:rPr>
          <w:rFonts w:ascii="Times New Roman" w:hAnsi="Times New Roman" w:cs="Times New Roman"/>
          <w:sz w:val="24"/>
          <w:szCs w:val="24"/>
        </w:rPr>
        <w:t>ine</w:t>
      </w:r>
      <w:r w:rsidR="000D2C6D">
        <w:rPr>
          <w:rFonts w:ascii="Times New Roman" w:hAnsi="Times New Roman" w:cs="Times New Roman"/>
          <w:sz w:val="24"/>
          <w:szCs w:val="24"/>
        </w:rPr>
        <w:t xml:space="preserve"> scientifiche</w:t>
      </w:r>
      <w:r w:rsidR="00590D5A">
        <w:rPr>
          <w:rFonts w:ascii="Times New Roman" w:hAnsi="Times New Roman" w:cs="Times New Roman"/>
          <w:sz w:val="24"/>
          <w:szCs w:val="24"/>
        </w:rPr>
        <w:t xml:space="preserve"> a livello liceale, e neppure a livello di istituto tecnico. </w:t>
      </w:r>
    </w:p>
    <w:p w14:paraId="5BC494D0" w14:textId="675ECF20" w:rsidR="00590D5A" w:rsidRDefault="007E76B8" w:rsidP="00217E12">
      <w:pPr>
        <w:spacing w:after="0"/>
        <w:rPr>
          <w:rFonts w:ascii="Times New Roman" w:hAnsi="Times New Roman" w:cs="Times New Roman"/>
          <w:sz w:val="24"/>
          <w:szCs w:val="24"/>
        </w:rPr>
      </w:pPr>
      <w:r>
        <w:rPr>
          <w:rFonts w:ascii="Times New Roman" w:hAnsi="Times New Roman" w:cs="Times New Roman"/>
          <w:sz w:val="24"/>
          <w:szCs w:val="24"/>
        </w:rPr>
        <w:t>Il Presidente chiede l’opinione dei rappresentanti degli studenti. Siligardi afferma che dalle sue attività di orientamento presso le medi</w:t>
      </w:r>
      <w:r w:rsidR="000D2C6D">
        <w:rPr>
          <w:rFonts w:ascii="Times New Roman" w:hAnsi="Times New Roman" w:cs="Times New Roman"/>
          <w:sz w:val="24"/>
          <w:szCs w:val="24"/>
        </w:rPr>
        <w:t>e</w:t>
      </w:r>
      <w:r>
        <w:rPr>
          <w:rFonts w:ascii="Times New Roman" w:hAnsi="Times New Roman" w:cs="Times New Roman"/>
          <w:sz w:val="24"/>
          <w:szCs w:val="24"/>
        </w:rPr>
        <w:t xml:space="preserve"> inferiori risulta che molto spesso </w:t>
      </w:r>
      <w:r w:rsidR="000D2C6D">
        <w:rPr>
          <w:rFonts w:ascii="Times New Roman" w:hAnsi="Times New Roman" w:cs="Times New Roman"/>
          <w:sz w:val="24"/>
          <w:szCs w:val="24"/>
        </w:rPr>
        <w:t>gli alunni</w:t>
      </w:r>
      <w:r>
        <w:rPr>
          <w:rFonts w:ascii="Times New Roman" w:hAnsi="Times New Roman" w:cs="Times New Roman"/>
          <w:sz w:val="24"/>
          <w:szCs w:val="24"/>
        </w:rPr>
        <w:t xml:space="preserve"> sottovalutano il liceo sportivo, pensando che sia un percorso facilitato: quindi ritiene molto opportuno questo innalzamento dei criteri. Farioli afferma che </w:t>
      </w:r>
      <w:r w:rsidR="000E18D7">
        <w:rPr>
          <w:rFonts w:ascii="Times New Roman" w:hAnsi="Times New Roman" w:cs="Times New Roman"/>
          <w:sz w:val="24"/>
          <w:szCs w:val="24"/>
        </w:rPr>
        <w:t xml:space="preserve">dalle testimonianze di molti allievi </w:t>
      </w:r>
      <w:r w:rsidR="008C65BC">
        <w:rPr>
          <w:rFonts w:ascii="Times New Roman" w:hAnsi="Times New Roman" w:cs="Times New Roman"/>
          <w:sz w:val="24"/>
          <w:szCs w:val="24"/>
        </w:rPr>
        <w:t xml:space="preserve">dell’indirizzo sportivo </w:t>
      </w:r>
      <w:r w:rsidR="000E18D7">
        <w:rPr>
          <w:rFonts w:ascii="Times New Roman" w:hAnsi="Times New Roman" w:cs="Times New Roman"/>
          <w:sz w:val="24"/>
          <w:szCs w:val="24"/>
        </w:rPr>
        <w:t xml:space="preserve">emerge che </w:t>
      </w:r>
      <w:r w:rsidR="00B43B43">
        <w:rPr>
          <w:rFonts w:ascii="Times New Roman" w:hAnsi="Times New Roman" w:cs="Times New Roman"/>
          <w:sz w:val="24"/>
          <w:szCs w:val="24"/>
        </w:rPr>
        <w:t xml:space="preserve">le valutazioni medio/basse nelle materie scientifiche </w:t>
      </w:r>
      <w:r w:rsidR="000D2C6D">
        <w:rPr>
          <w:rFonts w:ascii="Times New Roman" w:hAnsi="Times New Roman" w:cs="Times New Roman"/>
          <w:sz w:val="24"/>
          <w:szCs w:val="24"/>
        </w:rPr>
        <w:t xml:space="preserve">hanno </w:t>
      </w:r>
      <w:r w:rsidR="000E18D7">
        <w:rPr>
          <w:rFonts w:ascii="Times New Roman" w:hAnsi="Times New Roman" w:cs="Times New Roman"/>
          <w:sz w:val="24"/>
          <w:szCs w:val="24"/>
        </w:rPr>
        <w:t>porta</w:t>
      </w:r>
      <w:r w:rsidR="000D2C6D">
        <w:rPr>
          <w:rFonts w:ascii="Times New Roman" w:hAnsi="Times New Roman" w:cs="Times New Roman"/>
          <w:sz w:val="24"/>
          <w:szCs w:val="24"/>
        </w:rPr>
        <w:t>t</w:t>
      </w:r>
      <w:r w:rsidR="000E18D7">
        <w:rPr>
          <w:rFonts w:ascii="Times New Roman" w:hAnsi="Times New Roman" w:cs="Times New Roman"/>
          <w:sz w:val="24"/>
          <w:szCs w:val="24"/>
        </w:rPr>
        <w:t>o a</w:t>
      </w:r>
      <w:r w:rsidR="00B43B43">
        <w:rPr>
          <w:rFonts w:ascii="Times New Roman" w:hAnsi="Times New Roman" w:cs="Times New Roman"/>
          <w:sz w:val="24"/>
          <w:szCs w:val="24"/>
        </w:rPr>
        <w:t xml:space="preserve"> </w:t>
      </w:r>
      <w:r w:rsidR="008C65BC">
        <w:rPr>
          <w:rFonts w:ascii="Times New Roman" w:hAnsi="Times New Roman" w:cs="Times New Roman"/>
          <w:sz w:val="24"/>
          <w:szCs w:val="24"/>
        </w:rPr>
        <w:t>notevoli</w:t>
      </w:r>
      <w:r w:rsidR="00B43B43">
        <w:rPr>
          <w:rFonts w:ascii="Times New Roman" w:hAnsi="Times New Roman" w:cs="Times New Roman"/>
          <w:sz w:val="24"/>
          <w:szCs w:val="24"/>
        </w:rPr>
        <w:t xml:space="preserve"> difficoltà e insuccessi nel percorso liceale.</w:t>
      </w:r>
    </w:p>
    <w:p w14:paraId="4E3D24EE" w14:textId="1DB2ADB0" w:rsidR="00590D5A" w:rsidRPr="007E440F" w:rsidRDefault="008C65BC" w:rsidP="00217E12">
      <w:pPr>
        <w:spacing w:after="0"/>
        <w:rPr>
          <w:rFonts w:ascii="Times New Roman" w:hAnsi="Times New Roman" w:cs="Times New Roman"/>
          <w:sz w:val="24"/>
          <w:szCs w:val="24"/>
        </w:rPr>
      </w:pPr>
      <w:r w:rsidRPr="007E440F">
        <w:rPr>
          <w:rFonts w:ascii="Times New Roman" w:hAnsi="Times New Roman" w:cs="Times New Roman"/>
          <w:sz w:val="24"/>
          <w:szCs w:val="24"/>
        </w:rPr>
        <w:t>Il signor Sidoli chiede se questi criteri valgano per tutte le ammissioni</w:t>
      </w:r>
      <w:r w:rsidR="00832465" w:rsidRPr="007E440F">
        <w:rPr>
          <w:rFonts w:ascii="Times New Roman" w:hAnsi="Times New Roman" w:cs="Times New Roman"/>
          <w:sz w:val="24"/>
          <w:szCs w:val="24"/>
        </w:rPr>
        <w:t>, come risulterebbe da quanto detto dalla Dirigente</w:t>
      </w:r>
      <w:r w:rsidRPr="007E440F">
        <w:rPr>
          <w:rFonts w:ascii="Times New Roman" w:hAnsi="Times New Roman" w:cs="Times New Roman"/>
          <w:sz w:val="24"/>
          <w:szCs w:val="24"/>
        </w:rPr>
        <w:t xml:space="preserve"> o si applichino solo nel caso di eccedenza di domande</w:t>
      </w:r>
      <w:r w:rsidR="00832465" w:rsidRPr="007E440F">
        <w:rPr>
          <w:rFonts w:ascii="Times New Roman" w:hAnsi="Times New Roman" w:cs="Times New Roman"/>
          <w:sz w:val="24"/>
          <w:szCs w:val="24"/>
        </w:rPr>
        <w:t xml:space="preserve"> come invece risulterebbe dal testo del documento presentato al Consiglio</w:t>
      </w:r>
      <w:r w:rsidRPr="007E440F">
        <w:rPr>
          <w:rFonts w:ascii="Times New Roman" w:hAnsi="Times New Roman" w:cs="Times New Roman"/>
          <w:sz w:val="24"/>
          <w:szCs w:val="24"/>
        </w:rPr>
        <w:t xml:space="preserve">: </w:t>
      </w:r>
      <w:r w:rsidR="00832465" w:rsidRPr="007E440F">
        <w:rPr>
          <w:rFonts w:ascii="Times New Roman" w:hAnsi="Times New Roman" w:cs="Times New Roman"/>
          <w:sz w:val="24"/>
          <w:szCs w:val="24"/>
        </w:rPr>
        <w:t>la</w:t>
      </w:r>
      <w:r w:rsidRPr="007E440F">
        <w:rPr>
          <w:rFonts w:ascii="Times New Roman" w:hAnsi="Times New Roman" w:cs="Times New Roman"/>
          <w:sz w:val="24"/>
          <w:szCs w:val="24"/>
        </w:rPr>
        <w:t xml:space="preserve"> Dirigente </w:t>
      </w:r>
      <w:r w:rsidR="00BF2FB6" w:rsidRPr="007E440F">
        <w:rPr>
          <w:rFonts w:ascii="Times New Roman" w:hAnsi="Times New Roman" w:cs="Times New Roman"/>
          <w:sz w:val="24"/>
          <w:szCs w:val="24"/>
        </w:rPr>
        <w:t>chiaris</w:t>
      </w:r>
      <w:r w:rsidRPr="007E440F">
        <w:rPr>
          <w:rFonts w:ascii="Times New Roman" w:hAnsi="Times New Roman" w:cs="Times New Roman"/>
          <w:sz w:val="24"/>
          <w:szCs w:val="24"/>
        </w:rPr>
        <w:t>ce che si tratta di criteri di accesso tassativ</w:t>
      </w:r>
      <w:r w:rsidR="000D2C6D" w:rsidRPr="007E440F">
        <w:rPr>
          <w:rFonts w:ascii="Times New Roman" w:hAnsi="Times New Roman" w:cs="Times New Roman"/>
          <w:sz w:val="24"/>
          <w:szCs w:val="24"/>
        </w:rPr>
        <w:t>i</w:t>
      </w:r>
      <w:r w:rsidR="00832465" w:rsidRPr="007E440F">
        <w:rPr>
          <w:rFonts w:ascii="Times New Roman" w:hAnsi="Times New Roman" w:cs="Times New Roman"/>
          <w:sz w:val="24"/>
          <w:szCs w:val="24"/>
        </w:rPr>
        <w:t xml:space="preserve"> e che il documento presentato sarà corretto.</w:t>
      </w:r>
    </w:p>
    <w:p w14:paraId="550A0739" w14:textId="2E2BF0BF" w:rsidR="008C65BC" w:rsidRDefault="008C65BC" w:rsidP="00217E12">
      <w:pPr>
        <w:spacing w:after="0"/>
        <w:rPr>
          <w:rFonts w:ascii="Times New Roman" w:hAnsi="Times New Roman" w:cs="Times New Roman"/>
          <w:sz w:val="24"/>
          <w:szCs w:val="24"/>
        </w:rPr>
      </w:pPr>
      <w:r w:rsidRPr="007E440F">
        <w:rPr>
          <w:rFonts w:ascii="Times New Roman" w:hAnsi="Times New Roman" w:cs="Times New Roman"/>
          <w:sz w:val="24"/>
          <w:szCs w:val="24"/>
        </w:rPr>
        <w:t>Il signor Sidoli esprime</w:t>
      </w:r>
      <w:r w:rsidR="000D2C6D" w:rsidRPr="007E440F">
        <w:rPr>
          <w:rFonts w:ascii="Times New Roman" w:hAnsi="Times New Roman" w:cs="Times New Roman"/>
          <w:sz w:val="24"/>
          <w:szCs w:val="24"/>
        </w:rPr>
        <w:t xml:space="preserve"> </w:t>
      </w:r>
      <w:r w:rsidR="005842A5" w:rsidRPr="007E440F">
        <w:rPr>
          <w:rFonts w:ascii="Times New Roman" w:hAnsi="Times New Roman" w:cs="Times New Roman"/>
          <w:sz w:val="24"/>
          <w:szCs w:val="24"/>
        </w:rPr>
        <w:t xml:space="preserve">allora </w:t>
      </w:r>
      <w:r w:rsidRPr="007E440F">
        <w:rPr>
          <w:rFonts w:ascii="Times New Roman" w:hAnsi="Times New Roman" w:cs="Times New Roman"/>
          <w:sz w:val="24"/>
          <w:szCs w:val="24"/>
        </w:rPr>
        <w:t xml:space="preserve">la propria perplessità, </w:t>
      </w:r>
      <w:r w:rsidR="00AC7DF8" w:rsidRPr="007E440F">
        <w:rPr>
          <w:rFonts w:ascii="Times New Roman" w:hAnsi="Times New Roman" w:cs="Times New Roman"/>
          <w:sz w:val="24"/>
          <w:szCs w:val="24"/>
        </w:rPr>
        <w:t>poiché</w:t>
      </w:r>
      <w:r w:rsidR="0096681D" w:rsidRPr="007E440F">
        <w:rPr>
          <w:rFonts w:ascii="Times New Roman" w:hAnsi="Times New Roman" w:cs="Times New Roman"/>
          <w:sz w:val="24"/>
          <w:szCs w:val="24"/>
        </w:rPr>
        <w:t xml:space="preserve"> ritiene</w:t>
      </w:r>
      <w:r w:rsidRPr="007E440F">
        <w:rPr>
          <w:rFonts w:ascii="Times New Roman" w:hAnsi="Times New Roman" w:cs="Times New Roman"/>
          <w:sz w:val="24"/>
          <w:szCs w:val="24"/>
        </w:rPr>
        <w:t xml:space="preserve"> che sia preferibile ammettere tutti </w:t>
      </w:r>
      <w:r w:rsidR="006164CE" w:rsidRPr="007E440F">
        <w:rPr>
          <w:rFonts w:ascii="Times New Roman" w:hAnsi="Times New Roman" w:cs="Times New Roman"/>
          <w:sz w:val="24"/>
          <w:szCs w:val="24"/>
        </w:rPr>
        <w:t xml:space="preserve">i richiedenti, </w:t>
      </w:r>
      <w:r w:rsidRPr="007E440F">
        <w:rPr>
          <w:rFonts w:ascii="Times New Roman" w:hAnsi="Times New Roman" w:cs="Times New Roman"/>
          <w:sz w:val="24"/>
          <w:szCs w:val="24"/>
        </w:rPr>
        <w:t xml:space="preserve">indipendentemente dalle valutazioni della secondaria di primo grado, dando </w:t>
      </w:r>
      <w:r w:rsidR="0096681D" w:rsidRPr="007E440F">
        <w:rPr>
          <w:rFonts w:ascii="Times New Roman" w:hAnsi="Times New Roman" w:cs="Times New Roman"/>
          <w:sz w:val="24"/>
          <w:szCs w:val="24"/>
        </w:rPr>
        <w:t xml:space="preserve">così </w:t>
      </w:r>
      <w:r w:rsidR="00AC7DF8" w:rsidRPr="007E440F">
        <w:rPr>
          <w:rFonts w:ascii="Times New Roman" w:hAnsi="Times New Roman" w:cs="Times New Roman"/>
          <w:sz w:val="24"/>
          <w:szCs w:val="24"/>
        </w:rPr>
        <w:t xml:space="preserve">loro </w:t>
      </w:r>
      <w:r w:rsidR="0096681D" w:rsidRPr="007E440F">
        <w:rPr>
          <w:rFonts w:ascii="Times New Roman" w:hAnsi="Times New Roman" w:cs="Times New Roman"/>
          <w:sz w:val="24"/>
          <w:szCs w:val="24"/>
        </w:rPr>
        <w:t>la possibilità di misurarsi con la difficoltà del percorso e decidere in seguito se continuare o no</w:t>
      </w:r>
      <w:r w:rsidR="00832465" w:rsidRPr="007E440F">
        <w:rPr>
          <w:rFonts w:ascii="Times New Roman" w:hAnsi="Times New Roman" w:cs="Times New Roman"/>
          <w:sz w:val="24"/>
          <w:szCs w:val="24"/>
        </w:rPr>
        <w:t>, applicando i criteri proposti solo in caso di eccedenza delle domande</w:t>
      </w:r>
      <w:r w:rsidR="0096681D" w:rsidRPr="007E440F">
        <w:rPr>
          <w:rFonts w:ascii="Times New Roman" w:hAnsi="Times New Roman" w:cs="Times New Roman"/>
          <w:sz w:val="24"/>
          <w:szCs w:val="24"/>
        </w:rPr>
        <w:t xml:space="preserve">; fa notare che per coerenza non si dovrebbe ammettere nemmeno al liceo scientifico i ragazzi che hanno voti inferiori a </w:t>
      </w:r>
      <w:r w:rsidR="006164CE" w:rsidRPr="007E440F">
        <w:rPr>
          <w:rFonts w:ascii="Times New Roman" w:hAnsi="Times New Roman" w:cs="Times New Roman"/>
          <w:sz w:val="24"/>
          <w:szCs w:val="24"/>
        </w:rPr>
        <w:t>7</w:t>
      </w:r>
      <w:r w:rsidR="0096681D" w:rsidRPr="007E440F">
        <w:rPr>
          <w:rFonts w:ascii="Times New Roman" w:hAnsi="Times New Roman" w:cs="Times New Roman"/>
          <w:sz w:val="24"/>
          <w:szCs w:val="24"/>
        </w:rPr>
        <w:t>/10 in matematica.</w:t>
      </w:r>
      <w:r w:rsidR="006164CE" w:rsidRPr="007E440F">
        <w:rPr>
          <w:rFonts w:ascii="Times New Roman" w:hAnsi="Times New Roman" w:cs="Times New Roman"/>
          <w:sz w:val="24"/>
          <w:szCs w:val="24"/>
        </w:rPr>
        <w:t xml:space="preserve"> Afferma anche che le valutazioni dipendono molto dagli</w:t>
      </w:r>
      <w:r w:rsidR="006164CE">
        <w:rPr>
          <w:rFonts w:ascii="Times New Roman" w:hAnsi="Times New Roman" w:cs="Times New Roman"/>
          <w:sz w:val="24"/>
          <w:szCs w:val="24"/>
        </w:rPr>
        <w:t xml:space="preserve"> istituti e dai singoli docenti, per cui non si può pensare ad un’uniformità di partenza. </w:t>
      </w:r>
    </w:p>
    <w:p w14:paraId="579A120C" w14:textId="3104322B" w:rsidR="006164CE" w:rsidRDefault="006164CE" w:rsidP="00217E12">
      <w:pPr>
        <w:spacing w:after="0"/>
        <w:rPr>
          <w:rFonts w:ascii="Times New Roman" w:hAnsi="Times New Roman" w:cs="Times New Roman"/>
          <w:sz w:val="24"/>
          <w:szCs w:val="24"/>
        </w:rPr>
      </w:pPr>
      <w:r>
        <w:rPr>
          <w:rFonts w:ascii="Times New Roman" w:hAnsi="Times New Roman" w:cs="Times New Roman"/>
          <w:sz w:val="24"/>
          <w:szCs w:val="24"/>
        </w:rPr>
        <w:t>Il Dirigente ribadisce che, a prescindere dalle fluttuazioni dipendenti dai singoli docenti, non si può d</w:t>
      </w:r>
      <w:r w:rsidR="00767432">
        <w:rPr>
          <w:rFonts w:ascii="Times New Roman" w:hAnsi="Times New Roman" w:cs="Times New Roman"/>
          <w:sz w:val="24"/>
          <w:szCs w:val="24"/>
        </w:rPr>
        <w:t>a</w:t>
      </w:r>
      <w:r>
        <w:rPr>
          <w:rFonts w:ascii="Times New Roman" w:hAnsi="Times New Roman" w:cs="Times New Roman"/>
          <w:sz w:val="24"/>
          <w:szCs w:val="24"/>
        </w:rPr>
        <w:t>re a uno s</w:t>
      </w:r>
      <w:r w:rsidR="003261DA">
        <w:rPr>
          <w:rFonts w:ascii="Times New Roman" w:hAnsi="Times New Roman" w:cs="Times New Roman"/>
          <w:sz w:val="24"/>
          <w:szCs w:val="24"/>
        </w:rPr>
        <w:t xml:space="preserve">tudente delle medie l’illusione che potrà affrontare un liceo scientifico con delle </w:t>
      </w:r>
      <w:r w:rsidR="00767432">
        <w:rPr>
          <w:rFonts w:ascii="Times New Roman" w:hAnsi="Times New Roman" w:cs="Times New Roman"/>
          <w:sz w:val="24"/>
          <w:szCs w:val="24"/>
        </w:rPr>
        <w:t>valutazioni</w:t>
      </w:r>
      <w:r w:rsidR="003261DA">
        <w:rPr>
          <w:rFonts w:ascii="Times New Roman" w:hAnsi="Times New Roman" w:cs="Times New Roman"/>
          <w:sz w:val="24"/>
          <w:szCs w:val="24"/>
        </w:rPr>
        <w:t xml:space="preserve"> scarse in matematica, in quanto non si agirebbe per il suo bene</w:t>
      </w:r>
      <w:r w:rsidR="00C61E90">
        <w:rPr>
          <w:rFonts w:ascii="Times New Roman" w:hAnsi="Times New Roman" w:cs="Times New Roman"/>
          <w:sz w:val="24"/>
          <w:szCs w:val="24"/>
        </w:rPr>
        <w:t xml:space="preserve">. </w:t>
      </w:r>
      <w:r w:rsidR="00E53CEA">
        <w:rPr>
          <w:rFonts w:ascii="Times New Roman" w:hAnsi="Times New Roman" w:cs="Times New Roman"/>
          <w:sz w:val="24"/>
          <w:szCs w:val="24"/>
        </w:rPr>
        <w:t xml:space="preserve"> Il Presidente chiede come mai il requisito della media e del voto minimo sia richiesto solo allo sportivo e non in tutto il liceo: il Dirigente risponde che al liceo non esiste uno sbarramento “formale” ma gli studenti che si iscrivono hanno ben presente (anche grazie al passaparola) il tipo di capacità e di impegno che viene richiesto; invece per il liceo sportivo è importante per mantenere un livello di accettabilità, altrimenti si rischia il fallimento e la dispersione, come è già successo in passato al liceo Moro.</w:t>
      </w:r>
    </w:p>
    <w:p w14:paraId="0CA31ECA" w14:textId="25039D2C" w:rsidR="006A5694" w:rsidRDefault="00E53CEA" w:rsidP="00217E12">
      <w:pPr>
        <w:spacing w:after="0"/>
        <w:rPr>
          <w:rFonts w:ascii="Times New Roman" w:hAnsi="Times New Roman" w:cs="Times New Roman"/>
          <w:sz w:val="24"/>
          <w:szCs w:val="24"/>
        </w:rPr>
      </w:pPr>
      <w:r>
        <w:rPr>
          <w:rFonts w:ascii="Times New Roman" w:hAnsi="Times New Roman" w:cs="Times New Roman"/>
          <w:sz w:val="24"/>
          <w:szCs w:val="24"/>
        </w:rPr>
        <w:t xml:space="preserve">La prof. Messori in base alla sua esperienza </w:t>
      </w:r>
      <w:r w:rsidR="004222FF">
        <w:rPr>
          <w:rFonts w:ascii="Times New Roman" w:hAnsi="Times New Roman" w:cs="Times New Roman"/>
          <w:sz w:val="24"/>
          <w:szCs w:val="24"/>
        </w:rPr>
        <w:t xml:space="preserve">pregressa </w:t>
      </w:r>
      <w:r>
        <w:rPr>
          <w:rFonts w:ascii="Times New Roman" w:hAnsi="Times New Roman" w:cs="Times New Roman"/>
          <w:sz w:val="24"/>
          <w:szCs w:val="24"/>
        </w:rPr>
        <w:t>nel biennio afferma che una valutazione di 7/10 alle scuole medie generalmente non garantisce una preparazione ottimale</w:t>
      </w:r>
      <w:r w:rsidR="004222FF">
        <w:rPr>
          <w:rFonts w:ascii="Times New Roman" w:hAnsi="Times New Roman" w:cs="Times New Roman"/>
          <w:sz w:val="24"/>
          <w:szCs w:val="24"/>
        </w:rPr>
        <w:t xml:space="preserve">, e </w:t>
      </w:r>
      <w:r w:rsidR="00BF2FB6">
        <w:rPr>
          <w:rFonts w:ascii="Times New Roman" w:hAnsi="Times New Roman" w:cs="Times New Roman"/>
          <w:sz w:val="24"/>
          <w:szCs w:val="24"/>
        </w:rPr>
        <w:t>conferma</w:t>
      </w:r>
      <w:r w:rsidR="004222FF">
        <w:rPr>
          <w:rFonts w:ascii="Times New Roman" w:hAnsi="Times New Roman" w:cs="Times New Roman"/>
          <w:sz w:val="24"/>
          <w:szCs w:val="24"/>
        </w:rPr>
        <w:t xml:space="preserve"> che</w:t>
      </w:r>
      <w:r w:rsidR="0028107E">
        <w:rPr>
          <w:rFonts w:ascii="Times New Roman" w:hAnsi="Times New Roman" w:cs="Times New Roman"/>
          <w:sz w:val="24"/>
          <w:szCs w:val="24"/>
        </w:rPr>
        <w:t xml:space="preserve"> presso gli studenti delle medie</w:t>
      </w:r>
      <w:r w:rsidR="004222FF">
        <w:rPr>
          <w:rFonts w:ascii="Times New Roman" w:hAnsi="Times New Roman" w:cs="Times New Roman"/>
          <w:sz w:val="24"/>
          <w:szCs w:val="24"/>
        </w:rPr>
        <w:t xml:space="preserve"> il liceo sportivo è spesso sottovalutato.</w:t>
      </w:r>
      <w:r w:rsidR="006A5694">
        <w:rPr>
          <w:rFonts w:ascii="Times New Roman" w:hAnsi="Times New Roman" w:cs="Times New Roman"/>
          <w:sz w:val="24"/>
          <w:szCs w:val="24"/>
        </w:rPr>
        <w:t xml:space="preserve"> La prof. Saccani, che insegna filosofia e storia nella terza sportivo, rileva che la maggior parte dei ragazzi non ha sviluppato gli strumenti intellettuali necessari allo studio liceale, e, pur in presenza di buona volontà e di impegno, mostra carenze sia nell’astrazione che nella generalizzazione. </w:t>
      </w:r>
    </w:p>
    <w:p w14:paraId="00E0EE57" w14:textId="1E8D0753" w:rsidR="00C12AD9" w:rsidRDefault="00C12AD9" w:rsidP="00217E12">
      <w:pPr>
        <w:spacing w:after="0"/>
        <w:rPr>
          <w:rFonts w:ascii="Times New Roman" w:hAnsi="Times New Roman" w:cs="Times New Roman"/>
          <w:sz w:val="24"/>
          <w:szCs w:val="24"/>
        </w:rPr>
      </w:pPr>
      <w:r>
        <w:rPr>
          <w:rFonts w:ascii="Times New Roman" w:hAnsi="Times New Roman" w:cs="Times New Roman"/>
          <w:sz w:val="24"/>
          <w:szCs w:val="24"/>
        </w:rPr>
        <w:t>Il Dirigente sottolinea poi che questa posizione</w:t>
      </w:r>
      <w:r w:rsidR="007C29EE">
        <w:rPr>
          <w:rFonts w:ascii="Times New Roman" w:hAnsi="Times New Roman" w:cs="Times New Roman"/>
          <w:sz w:val="24"/>
          <w:szCs w:val="24"/>
        </w:rPr>
        <w:t xml:space="preserve"> assunta dal collegio docenti</w:t>
      </w:r>
      <w:r>
        <w:rPr>
          <w:rFonts w:ascii="Times New Roman" w:hAnsi="Times New Roman" w:cs="Times New Roman"/>
          <w:sz w:val="24"/>
          <w:szCs w:val="24"/>
        </w:rPr>
        <w:t xml:space="preserve"> non è elitaria, ma equa: </w:t>
      </w:r>
      <w:r w:rsidR="007C29EE">
        <w:rPr>
          <w:rFonts w:ascii="Times New Roman" w:hAnsi="Times New Roman" w:cs="Times New Roman"/>
          <w:sz w:val="24"/>
          <w:szCs w:val="24"/>
        </w:rPr>
        <w:t xml:space="preserve">non si tratta di selezionare, ma di valorizzare in ciascuno le potenzialità esistenti senza forzare gli studenti verso percorsi che per loro sarebbero quasi sicuramente </w:t>
      </w:r>
      <w:r w:rsidR="008B6CA9">
        <w:rPr>
          <w:rFonts w:ascii="Times New Roman" w:hAnsi="Times New Roman" w:cs="Times New Roman"/>
          <w:sz w:val="24"/>
          <w:szCs w:val="24"/>
        </w:rPr>
        <w:t xml:space="preserve">faticosi e frustranti. </w:t>
      </w:r>
      <w:r w:rsidR="000520E5">
        <w:rPr>
          <w:rFonts w:ascii="Times New Roman" w:hAnsi="Times New Roman" w:cs="Times New Roman"/>
          <w:sz w:val="24"/>
          <w:szCs w:val="24"/>
        </w:rPr>
        <w:t xml:space="preserve">Traccia inoltre </w:t>
      </w:r>
      <w:r w:rsidR="000520E5">
        <w:rPr>
          <w:rFonts w:ascii="Times New Roman" w:hAnsi="Times New Roman" w:cs="Times New Roman"/>
          <w:sz w:val="24"/>
          <w:szCs w:val="24"/>
        </w:rPr>
        <w:lastRenderedPageBreak/>
        <w:t xml:space="preserve">un quadro molto chiaro della situazione in cui può trovarsi uno studente che in terza superiore si trova di fronte a difficoltà insormontabili e allo stesso tempo non può cambiare scuola. </w:t>
      </w:r>
    </w:p>
    <w:p w14:paraId="67CAD404" w14:textId="08A27B76" w:rsidR="008B6CA9" w:rsidRDefault="000520E5" w:rsidP="00217E12">
      <w:pPr>
        <w:spacing w:after="0"/>
        <w:rPr>
          <w:rFonts w:ascii="Times New Roman" w:hAnsi="Times New Roman" w:cs="Times New Roman"/>
          <w:sz w:val="24"/>
          <w:szCs w:val="24"/>
        </w:rPr>
      </w:pPr>
      <w:r>
        <w:rPr>
          <w:rFonts w:ascii="Times New Roman" w:hAnsi="Times New Roman" w:cs="Times New Roman"/>
          <w:sz w:val="24"/>
          <w:szCs w:val="24"/>
        </w:rPr>
        <w:t xml:space="preserve">La prof. Fontana fa notare che </w:t>
      </w:r>
      <w:r w:rsidR="00E0060B">
        <w:rPr>
          <w:rFonts w:ascii="Times New Roman" w:hAnsi="Times New Roman" w:cs="Times New Roman"/>
          <w:sz w:val="24"/>
          <w:szCs w:val="24"/>
        </w:rPr>
        <w:t xml:space="preserve">già alle scuole medie </w:t>
      </w:r>
      <w:r>
        <w:rPr>
          <w:rFonts w:ascii="Times New Roman" w:hAnsi="Times New Roman" w:cs="Times New Roman"/>
          <w:sz w:val="24"/>
          <w:szCs w:val="24"/>
        </w:rPr>
        <w:t>un grande incentivo allo studio può derivare dall’intenzione di frequentare un liceo, in quanto la coscienza dell’impegno che sarà richiesto nel nuovo istituto spinge a prepararsi nel modo più accurato possibile</w:t>
      </w:r>
      <w:r w:rsidR="00E0060B">
        <w:rPr>
          <w:rFonts w:ascii="Times New Roman" w:hAnsi="Times New Roman" w:cs="Times New Roman"/>
          <w:sz w:val="24"/>
          <w:szCs w:val="24"/>
        </w:rPr>
        <w:t>.</w:t>
      </w:r>
    </w:p>
    <w:p w14:paraId="5C6702E1" w14:textId="56BB9A0A" w:rsidR="00E0060B" w:rsidRDefault="00E0060B" w:rsidP="00217E12">
      <w:pPr>
        <w:spacing w:after="0"/>
        <w:rPr>
          <w:rFonts w:ascii="Times New Roman" w:hAnsi="Times New Roman" w:cs="Times New Roman"/>
          <w:sz w:val="24"/>
          <w:szCs w:val="24"/>
        </w:rPr>
      </w:pPr>
      <w:r>
        <w:rPr>
          <w:rFonts w:ascii="Times New Roman" w:hAnsi="Times New Roman" w:cs="Times New Roman"/>
          <w:sz w:val="24"/>
          <w:szCs w:val="24"/>
        </w:rPr>
        <w:t xml:space="preserve">La </w:t>
      </w:r>
      <w:r w:rsidR="006827C5">
        <w:rPr>
          <w:rFonts w:ascii="Times New Roman" w:hAnsi="Times New Roman" w:cs="Times New Roman"/>
          <w:sz w:val="24"/>
          <w:szCs w:val="24"/>
        </w:rPr>
        <w:t>dott.ssa</w:t>
      </w:r>
      <w:r>
        <w:rPr>
          <w:rFonts w:ascii="Times New Roman" w:hAnsi="Times New Roman" w:cs="Times New Roman"/>
          <w:sz w:val="24"/>
          <w:szCs w:val="24"/>
        </w:rPr>
        <w:t xml:space="preserve"> Landini rileva difetti nel modello valutativo italiano, che giudica troppo selettivo e, pur nel massimo rispetto della proposta del collegio docenti, non voterà a favore dello sbarramento. Sottolinea anche l’importanza di potenziare la didattica della matematica e della fisica, e di </w:t>
      </w:r>
      <w:r w:rsidR="00BF2FB6">
        <w:rPr>
          <w:rFonts w:ascii="Times New Roman" w:hAnsi="Times New Roman" w:cs="Times New Roman"/>
          <w:sz w:val="24"/>
          <w:szCs w:val="24"/>
        </w:rPr>
        <w:t xml:space="preserve">trovare nuove metodologie volte a </w:t>
      </w:r>
      <w:r>
        <w:rPr>
          <w:rFonts w:ascii="Times New Roman" w:hAnsi="Times New Roman" w:cs="Times New Roman"/>
          <w:sz w:val="24"/>
          <w:szCs w:val="24"/>
        </w:rPr>
        <w:t xml:space="preserve">rafforzare le abilità logiche e di astrazione. </w:t>
      </w:r>
    </w:p>
    <w:p w14:paraId="1708A860" w14:textId="5B549450" w:rsidR="00C61E90" w:rsidRDefault="006827C5" w:rsidP="00217E12">
      <w:pPr>
        <w:spacing w:after="0"/>
        <w:rPr>
          <w:rFonts w:ascii="Times New Roman" w:hAnsi="Times New Roman" w:cs="Times New Roman"/>
          <w:b/>
          <w:bCs/>
        </w:rPr>
      </w:pPr>
      <w:r>
        <w:rPr>
          <w:rFonts w:ascii="Times New Roman" w:hAnsi="Times New Roman" w:cs="Times New Roman"/>
          <w:sz w:val="24"/>
          <w:szCs w:val="24"/>
        </w:rPr>
        <w:t>Il Presidente infine propone la votazione de</w:t>
      </w:r>
      <w:r w:rsidR="00C61E90">
        <w:rPr>
          <w:rFonts w:ascii="Times New Roman" w:hAnsi="Times New Roman" w:cs="Times New Roman"/>
          <w:sz w:val="24"/>
          <w:szCs w:val="24"/>
        </w:rPr>
        <w:t xml:space="preserve">i criteri di accettazione, con la variazione proposta </w:t>
      </w:r>
      <w:r>
        <w:rPr>
          <w:rFonts w:ascii="Times New Roman" w:hAnsi="Times New Roman" w:cs="Times New Roman"/>
          <w:sz w:val="24"/>
          <w:szCs w:val="24"/>
        </w:rPr>
        <w:t>dal Collegio Docenti nei</w:t>
      </w:r>
      <w:r w:rsidR="00C61E90">
        <w:rPr>
          <w:rFonts w:ascii="Times New Roman" w:hAnsi="Times New Roman" w:cs="Times New Roman"/>
          <w:sz w:val="24"/>
          <w:szCs w:val="24"/>
        </w:rPr>
        <w:t xml:space="preserve"> </w:t>
      </w:r>
      <w:r w:rsidR="00C61E90" w:rsidRPr="006827C5">
        <w:rPr>
          <w:rFonts w:ascii="Times New Roman" w:hAnsi="Times New Roman" w:cs="Times New Roman"/>
          <w:sz w:val="24"/>
          <w:szCs w:val="24"/>
          <w:u w:val="single"/>
        </w:rPr>
        <w:t>requisit</w:t>
      </w:r>
      <w:r w:rsidRPr="006827C5">
        <w:rPr>
          <w:rFonts w:ascii="Times New Roman" w:hAnsi="Times New Roman" w:cs="Times New Roman"/>
          <w:sz w:val="24"/>
          <w:szCs w:val="24"/>
          <w:u w:val="single"/>
        </w:rPr>
        <w:t>i</w:t>
      </w:r>
      <w:r w:rsidR="00C61E90" w:rsidRPr="006827C5">
        <w:rPr>
          <w:rFonts w:ascii="Times New Roman" w:hAnsi="Times New Roman" w:cs="Times New Roman"/>
          <w:sz w:val="24"/>
          <w:szCs w:val="24"/>
          <w:u w:val="single"/>
        </w:rPr>
        <w:t xml:space="preserve"> d’accesso</w:t>
      </w:r>
      <w:r w:rsidR="00C61E90">
        <w:rPr>
          <w:rFonts w:ascii="Times New Roman" w:hAnsi="Times New Roman" w:cs="Times New Roman"/>
          <w:sz w:val="24"/>
          <w:szCs w:val="24"/>
        </w:rPr>
        <w:t xml:space="preserve"> per il liceo sportivo</w:t>
      </w:r>
      <w:r>
        <w:rPr>
          <w:rFonts w:ascii="Times New Roman" w:hAnsi="Times New Roman" w:cs="Times New Roman"/>
          <w:sz w:val="24"/>
          <w:szCs w:val="24"/>
        </w:rPr>
        <w:t xml:space="preserve"> (non intesi </w:t>
      </w:r>
      <w:r w:rsidR="0098547B">
        <w:rPr>
          <w:rFonts w:ascii="Times New Roman" w:hAnsi="Times New Roman" w:cs="Times New Roman"/>
          <w:sz w:val="24"/>
          <w:szCs w:val="24"/>
        </w:rPr>
        <w:t xml:space="preserve">quindi </w:t>
      </w:r>
      <w:r>
        <w:rPr>
          <w:rFonts w:ascii="Times New Roman" w:hAnsi="Times New Roman" w:cs="Times New Roman"/>
          <w:sz w:val="24"/>
          <w:szCs w:val="24"/>
        </w:rPr>
        <w:t>come criteri da applicare in caso di domande in soprannumero, ma validi per ogni iscrizione)</w:t>
      </w:r>
      <w:r w:rsidR="00C61E90">
        <w:rPr>
          <w:rFonts w:ascii="Times New Roman" w:hAnsi="Times New Roman" w:cs="Times New Roman"/>
          <w:sz w:val="24"/>
          <w:szCs w:val="24"/>
        </w:rPr>
        <w:t xml:space="preserve">: si registrano 15 voti favorevoli e 2 contrari. </w:t>
      </w:r>
      <w:r w:rsidR="00C61E90" w:rsidRPr="00C61E90">
        <w:rPr>
          <w:rFonts w:ascii="Times New Roman" w:hAnsi="Times New Roman" w:cs="Times New Roman"/>
          <w:b/>
          <w:bCs/>
        </w:rPr>
        <w:t>Delibera n.1</w:t>
      </w:r>
    </w:p>
    <w:p w14:paraId="56CAA697" w14:textId="77777777" w:rsidR="0017669E" w:rsidRPr="006827C5" w:rsidRDefault="0017669E" w:rsidP="00217E12">
      <w:pPr>
        <w:spacing w:after="0"/>
        <w:rPr>
          <w:rFonts w:ascii="Times New Roman" w:hAnsi="Times New Roman" w:cs="Times New Roman"/>
          <w:sz w:val="24"/>
          <w:szCs w:val="24"/>
        </w:rPr>
      </w:pPr>
    </w:p>
    <w:p w14:paraId="7EFB457A" w14:textId="31384976" w:rsidR="00B63BD5" w:rsidRPr="00C61E90" w:rsidRDefault="00C61E90" w:rsidP="00F42F9D">
      <w:pPr>
        <w:spacing w:after="0"/>
        <w:rPr>
          <w:rFonts w:ascii="Times New Roman" w:hAnsi="Times New Roman" w:cs="Times New Roman"/>
          <w:b/>
          <w:bCs/>
          <w:sz w:val="24"/>
          <w:szCs w:val="24"/>
        </w:rPr>
      </w:pPr>
      <w:r w:rsidRPr="00C61E90">
        <w:rPr>
          <w:rFonts w:ascii="Times New Roman" w:hAnsi="Times New Roman" w:cs="Times New Roman"/>
          <w:b/>
          <w:bCs/>
          <w:sz w:val="24"/>
          <w:szCs w:val="24"/>
        </w:rPr>
        <w:t>3) Modalità di rientro al 7 gennaio e organizzazione scolastica</w:t>
      </w:r>
    </w:p>
    <w:p w14:paraId="621B0856" w14:textId="1674ED2C" w:rsidR="001F2370" w:rsidRDefault="00C61E90" w:rsidP="00F42F9D">
      <w:pPr>
        <w:spacing w:after="0"/>
        <w:rPr>
          <w:rFonts w:ascii="Times New Roman" w:hAnsi="Times New Roman" w:cs="Times New Roman"/>
          <w:sz w:val="24"/>
          <w:szCs w:val="24"/>
        </w:rPr>
      </w:pPr>
      <w:r>
        <w:rPr>
          <w:rFonts w:ascii="Times New Roman" w:hAnsi="Times New Roman" w:cs="Times New Roman"/>
          <w:sz w:val="24"/>
          <w:szCs w:val="24"/>
        </w:rPr>
        <w:t>Il Dirigente riassume i vari momenti</w:t>
      </w:r>
      <w:r w:rsidR="00C244AA">
        <w:rPr>
          <w:rFonts w:ascii="Times New Roman" w:hAnsi="Times New Roman" w:cs="Times New Roman"/>
          <w:sz w:val="24"/>
          <w:szCs w:val="24"/>
        </w:rPr>
        <w:t xml:space="preserve"> del dibattito relativo al rientro a scuola dopo il 6 gennaio, che</w:t>
      </w:r>
      <w:r w:rsidR="001F2370">
        <w:rPr>
          <w:rFonts w:ascii="Times New Roman" w:hAnsi="Times New Roman" w:cs="Times New Roman"/>
          <w:sz w:val="24"/>
          <w:szCs w:val="24"/>
        </w:rPr>
        <w:t xml:space="preserve"> dal 4 dicembre</w:t>
      </w:r>
      <w:r w:rsidR="00C244AA">
        <w:rPr>
          <w:rFonts w:ascii="Times New Roman" w:hAnsi="Times New Roman" w:cs="Times New Roman"/>
          <w:sz w:val="24"/>
          <w:szCs w:val="24"/>
        </w:rPr>
        <w:t xml:space="preserve"> ha visto protagonisti, oltre ai Dirigenti scolastici, l’Agenzia dei trasporti, la Prefettura, </w:t>
      </w:r>
      <w:r w:rsidR="001F2370">
        <w:rPr>
          <w:rFonts w:ascii="Times New Roman" w:hAnsi="Times New Roman" w:cs="Times New Roman"/>
          <w:sz w:val="24"/>
          <w:szCs w:val="24"/>
        </w:rPr>
        <w:t xml:space="preserve">il Comune di Reggio, </w:t>
      </w:r>
      <w:r w:rsidR="00C244AA">
        <w:rPr>
          <w:rFonts w:ascii="Times New Roman" w:hAnsi="Times New Roman" w:cs="Times New Roman"/>
          <w:sz w:val="24"/>
          <w:szCs w:val="24"/>
        </w:rPr>
        <w:t xml:space="preserve">l’Ufficio scolastico regionale e la Provincia. Le decisioni prese nel corso dei vari incontri </w:t>
      </w:r>
      <w:r w:rsidR="001F2370">
        <w:rPr>
          <w:rFonts w:ascii="Times New Roman" w:hAnsi="Times New Roman" w:cs="Times New Roman"/>
          <w:sz w:val="24"/>
          <w:szCs w:val="24"/>
        </w:rPr>
        <w:t>hanno portato alla firma di un accordo, il 21 dicembre, nel quale si prevedeva il rientro a scuola dal 7 gennaio nella misura del 75% su due scaglioni di ingresso (8-10) e due scaglioni di uscita (13-15). Ovviamente questa tipologia di accesso presenta vari problemi, soprattutto dal punto di vista dei ragazzi e delle famiglie, con una significativa alterazione dei ritmi quotidiani. Il 2</w:t>
      </w:r>
      <w:r w:rsidR="00EE76DB">
        <w:rPr>
          <w:rFonts w:ascii="Times New Roman" w:hAnsi="Times New Roman" w:cs="Times New Roman"/>
          <w:sz w:val="24"/>
          <w:szCs w:val="24"/>
        </w:rPr>
        <w:t>4</w:t>
      </w:r>
      <w:r w:rsidR="001F2370">
        <w:rPr>
          <w:rFonts w:ascii="Times New Roman" w:hAnsi="Times New Roman" w:cs="Times New Roman"/>
          <w:sz w:val="24"/>
          <w:szCs w:val="24"/>
        </w:rPr>
        <w:t xml:space="preserve"> dicembre poi </w:t>
      </w:r>
      <w:r w:rsidR="00EE76DB">
        <w:rPr>
          <w:rFonts w:ascii="Times New Roman" w:hAnsi="Times New Roman" w:cs="Times New Roman"/>
          <w:sz w:val="24"/>
          <w:szCs w:val="24"/>
        </w:rPr>
        <w:t>una nota del Ministero della salute ha proposto di abbassare la presenza dal 75% al 50% per i primi 15 giorni di scuola, in modo da permettere una ricalibratura più attenta degli orari. Il 28 dicembre i Dirigenti si sono incontrati col Prefetto e con il Provveditore, quest’ultimo favorevole al rientro al 50%, con l’approvazione dell’Agenzia per la mobilità: il Prefetto però non ha accettato e la riunione si è conclusa ribadendo la presenza al 75% con i due scaglioni.</w:t>
      </w:r>
    </w:p>
    <w:p w14:paraId="35725375" w14:textId="1BBC0B5A" w:rsidR="003268E5" w:rsidRDefault="00EE76DB" w:rsidP="00F42F9D">
      <w:pPr>
        <w:spacing w:after="0"/>
        <w:rPr>
          <w:rFonts w:ascii="Times New Roman" w:hAnsi="Times New Roman" w:cs="Times New Roman"/>
          <w:sz w:val="24"/>
          <w:szCs w:val="24"/>
        </w:rPr>
      </w:pPr>
      <w:r>
        <w:rPr>
          <w:rFonts w:ascii="Times New Roman" w:hAnsi="Times New Roman" w:cs="Times New Roman"/>
          <w:sz w:val="24"/>
          <w:szCs w:val="24"/>
        </w:rPr>
        <w:t>La sera del</w:t>
      </w:r>
      <w:r w:rsidR="00C244AA">
        <w:rPr>
          <w:rFonts w:ascii="Times New Roman" w:hAnsi="Times New Roman" w:cs="Times New Roman"/>
          <w:sz w:val="24"/>
          <w:szCs w:val="24"/>
        </w:rPr>
        <w:t xml:space="preserve"> 28 dicembre </w:t>
      </w:r>
      <w:r>
        <w:rPr>
          <w:rFonts w:ascii="Times New Roman" w:hAnsi="Times New Roman" w:cs="Times New Roman"/>
          <w:sz w:val="24"/>
          <w:szCs w:val="24"/>
        </w:rPr>
        <w:t>p</w:t>
      </w:r>
      <w:r w:rsidR="003E147E">
        <w:rPr>
          <w:rFonts w:ascii="Times New Roman" w:hAnsi="Times New Roman" w:cs="Times New Roman"/>
          <w:sz w:val="24"/>
          <w:szCs w:val="24"/>
        </w:rPr>
        <w:t>oi</w:t>
      </w:r>
      <w:r>
        <w:rPr>
          <w:rFonts w:ascii="Times New Roman" w:hAnsi="Times New Roman" w:cs="Times New Roman"/>
          <w:sz w:val="24"/>
          <w:szCs w:val="24"/>
        </w:rPr>
        <w:t xml:space="preserve"> una nota congiunta dei </w:t>
      </w:r>
      <w:r w:rsidR="00C244AA">
        <w:rPr>
          <w:rFonts w:ascii="Times New Roman" w:hAnsi="Times New Roman" w:cs="Times New Roman"/>
          <w:sz w:val="24"/>
          <w:szCs w:val="24"/>
        </w:rPr>
        <w:t>Minister</w:t>
      </w:r>
      <w:r>
        <w:rPr>
          <w:rFonts w:ascii="Times New Roman" w:hAnsi="Times New Roman" w:cs="Times New Roman"/>
          <w:sz w:val="24"/>
          <w:szCs w:val="24"/>
        </w:rPr>
        <w:t>i dell’istruzione</w:t>
      </w:r>
      <w:r w:rsidR="00610A84">
        <w:rPr>
          <w:rFonts w:ascii="Times New Roman" w:hAnsi="Times New Roman" w:cs="Times New Roman"/>
          <w:sz w:val="24"/>
          <w:szCs w:val="24"/>
        </w:rPr>
        <w:t>, dell’interno</w:t>
      </w:r>
      <w:r>
        <w:rPr>
          <w:rFonts w:ascii="Times New Roman" w:hAnsi="Times New Roman" w:cs="Times New Roman"/>
          <w:sz w:val="24"/>
          <w:szCs w:val="24"/>
        </w:rPr>
        <w:t xml:space="preserve"> e della </w:t>
      </w:r>
      <w:proofErr w:type="gramStart"/>
      <w:r>
        <w:rPr>
          <w:rFonts w:ascii="Times New Roman" w:hAnsi="Times New Roman" w:cs="Times New Roman"/>
          <w:sz w:val="24"/>
          <w:szCs w:val="24"/>
        </w:rPr>
        <w:t xml:space="preserve">salute </w:t>
      </w:r>
      <w:r w:rsidR="00C244AA">
        <w:rPr>
          <w:rFonts w:ascii="Times New Roman" w:hAnsi="Times New Roman" w:cs="Times New Roman"/>
          <w:sz w:val="24"/>
          <w:szCs w:val="24"/>
        </w:rPr>
        <w:t xml:space="preserve"> ha</w:t>
      </w:r>
      <w:proofErr w:type="gramEnd"/>
      <w:r w:rsidR="00C244AA">
        <w:rPr>
          <w:rFonts w:ascii="Times New Roman" w:hAnsi="Times New Roman" w:cs="Times New Roman"/>
          <w:sz w:val="24"/>
          <w:szCs w:val="24"/>
        </w:rPr>
        <w:t xml:space="preserve"> reso obbligatori</w:t>
      </w:r>
      <w:r>
        <w:rPr>
          <w:rFonts w:ascii="Times New Roman" w:hAnsi="Times New Roman" w:cs="Times New Roman"/>
          <w:sz w:val="24"/>
          <w:szCs w:val="24"/>
        </w:rPr>
        <w:t>o il rientro</w:t>
      </w:r>
      <w:r w:rsidR="00610A84">
        <w:rPr>
          <w:rFonts w:ascii="Times New Roman" w:hAnsi="Times New Roman" w:cs="Times New Roman"/>
          <w:sz w:val="24"/>
          <w:szCs w:val="24"/>
        </w:rPr>
        <w:t xml:space="preserve"> il 7 gennaio </w:t>
      </w:r>
      <w:r>
        <w:rPr>
          <w:rFonts w:ascii="Times New Roman" w:hAnsi="Times New Roman" w:cs="Times New Roman"/>
          <w:sz w:val="24"/>
          <w:szCs w:val="24"/>
        </w:rPr>
        <w:t xml:space="preserve"> al </w:t>
      </w:r>
      <w:r w:rsidR="00C244AA">
        <w:rPr>
          <w:rFonts w:ascii="Times New Roman" w:hAnsi="Times New Roman" w:cs="Times New Roman"/>
          <w:sz w:val="24"/>
          <w:szCs w:val="24"/>
        </w:rPr>
        <w:t>50%</w:t>
      </w:r>
      <w:r w:rsidR="00610A84">
        <w:rPr>
          <w:rFonts w:ascii="Times New Roman" w:hAnsi="Times New Roman" w:cs="Times New Roman"/>
          <w:sz w:val="24"/>
          <w:szCs w:val="24"/>
        </w:rPr>
        <w:t xml:space="preserve">; è seguito un incontro con il Prefetto, nel quale è stato stabilito il ritorno in presenza il 7 gennaio al 50%, </w:t>
      </w:r>
      <w:r w:rsidR="00011731">
        <w:rPr>
          <w:rFonts w:ascii="Times New Roman" w:hAnsi="Times New Roman" w:cs="Times New Roman"/>
          <w:sz w:val="24"/>
          <w:szCs w:val="24"/>
        </w:rPr>
        <w:t xml:space="preserve">a giorni alterni senza scaglionamenti e con l’orario di settembre, fino al 16. Il 18 si dovrebbe rientrare al 75% con un calendario già </w:t>
      </w:r>
      <w:r w:rsidR="003E147E">
        <w:rPr>
          <w:rFonts w:ascii="Times New Roman" w:hAnsi="Times New Roman" w:cs="Times New Roman"/>
          <w:sz w:val="24"/>
          <w:szCs w:val="24"/>
        </w:rPr>
        <w:t xml:space="preserve">a suo tempo </w:t>
      </w:r>
      <w:r w:rsidR="00011731">
        <w:rPr>
          <w:rFonts w:ascii="Times New Roman" w:hAnsi="Times New Roman" w:cs="Times New Roman"/>
          <w:sz w:val="24"/>
          <w:szCs w:val="24"/>
        </w:rPr>
        <w:t xml:space="preserve">predisposto. </w:t>
      </w:r>
    </w:p>
    <w:p w14:paraId="3A629F88" w14:textId="7269B586" w:rsidR="00C244AA" w:rsidRPr="00217E12" w:rsidRDefault="00011731" w:rsidP="00F42F9D">
      <w:pPr>
        <w:spacing w:after="0"/>
        <w:rPr>
          <w:rFonts w:ascii="Times New Roman" w:hAnsi="Times New Roman" w:cs="Times New Roman"/>
          <w:sz w:val="24"/>
          <w:szCs w:val="24"/>
        </w:rPr>
      </w:pPr>
      <w:r>
        <w:rPr>
          <w:rFonts w:ascii="Times New Roman" w:hAnsi="Times New Roman" w:cs="Times New Roman"/>
          <w:sz w:val="24"/>
          <w:szCs w:val="24"/>
        </w:rPr>
        <w:t xml:space="preserve">Per quanto riguarda </w:t>
      </w:r>
      <w:r w:rsidR="003268E5">
        <w:rPr>
          <w:rFonts w:ascii="Times New Roman" w:hAnsi="Times New Roman" w:cs="Times New Roman"/>
          <w:sz w:val="24"/>
          <w:szCs w:val="24"/>
        </w:rPr>
        <w:t>la gestione de</w:t>
      </w:r>
      <w:r>
        <w:rPr>
          <w:rFonts w:ascii="Times New Roman" w:hAnsi="Times New Roman" w:cs="Times New Roman"/>
          <w:sz w:val="24"/>
          <w:szCs w:val="24"/>
        </w:rPr>
        <w:t xml:space="preserve">gli </w:t>
      </w:r>
      <w:r w:rsidR="004A2B5E">
        <w:rPr>
          <w:rFonts w:ascii="Times New Roman" w:hAnsi="Times New Roman" w:cs="Times New Roman"/>
          <w:sz w:val="24"/>
          <w:szCs w:val="24"/>
        </w:rPr>
        <w:t xml:space="preserve">(inevitabili) </w:t>
      </w:r>
      <w:r>
        <w:rPr>
          <w:rFonts w:ascii="Times New Roman" w:hAnsi="Times New Roman" w:cs="Times New Roman"/>
          <w:sz w:val="24"/>
          <w:szCs w:val="24"/>
        </w:rPr>
        <w:t>scaglionamenti</w:t>
      </w:r>
      <w:r w:rsidR="003E147E">
        <w:rPr>
          <w:rFonts w:ascii="Times New Roman" w:hAnsi="Times New Roman" w:cs="Times New Roman"/>
          <w:sz w:val="24"/>
          <w:szCs w:val="24"/>
        </w:rPr>
        <w:t xml:space="preserve"> legati alla frequenza al 75%</w:t>
      </w:r>
      <w:r>
        <w:rPr>
          <w:rFonts w:ascii="Times New Roman" w:hAnsi="Times New Roman" w:cs="Times New Roman"/>
          <w:sz w:val="24"/>
          <w:szCs w:val="24"/>
        </w:rPr>
        <w:t xml:space="preserve">, </w:t>
      </w:r>
      <w:r w:rsidR="003268E5">
        <w:rPr>
          <w:rFonts w:ascii="Times New Roman" w:hAnsi="Times New Roman" w:cs="Times New Roman"/>
          <w:sz w:val="24"/>
          <w:szCs w:val="24"/>
        </w:rPr>
        <w:t xml:space="preserve">il Dirigente </w:t>
      </w:r>
      <w:r w:rsidR="00CC61F9">
        <w:rPr>
          <w:rFonts w:ascii="Times New Roman" w:hAnsi="Times New Roman" w:cs="Times New Roman"/>
          <w:sz w:val="24"/>
          <w:szCs w:val="24"/>
        </w:rPr>
        <w:t>comunica che nell</w:t>
      </w:r>
      <w:r w:rsidR="003268E5">
        <w:rPr>
          <w:rFonts w:ascii="Times New Roman" w:hAnsi="Times New Roman" w:cs="Times New Roman"/>
          <w:sz w:val="24"/>
          <w:szCs w:val="24"/>
        </w:rPr>
        <w:t>’ultimo</w:t>
      </w:r>
      <w:r>
        <w:rPr>
          <w:rFonts w:ascii="Times New Roman" w:hAnsi="Times New Roman" w:cs="Times New Roman"/>
          <w:sz w:val="24"/>
          <w:szCs w:val="24"/>
        </w:rPr>
        <w:t xml:space="preserve"> collegio si è ritenuto </w:t>
      </w:r>
      <w:r w:rsidR="003268E5">
        <w:rPr>
          <w:rFonts w:ascii="Times New Roman" w:hAnsi="Times New Roman" w:cs="Times New Roman"/>
          <w:sz w:val="24"/>
          <w:szCs w:val="24"/>
        </w:rPr>
        <w:t xml:space="preserve">che per gli studenti </w:t>
      </w:r>
      <w:r>
        <w:rPr>
          <w:rFonts w:ascii="Times New Roman" w:hAnsi="Times New Roman" w:cs="Times New Roman"/>
          <w:sz w:val="24"/>
          <w:szCs w:val="24"/>
        </w:rPr>
        <w:t xml:space="preserve">non sia opportuno restare a scuola fino alle 15 o alle 16, quindi si </w:t>
      </w:r>
      <w:r w:rsidR="003268E5">
        <w:rPr>
          <w:rFonts w:ascii="Times New Roman" w:hAnsi="Times New Roman" w:cs="Times New Roman"/>
          <w:sz w:val="24"/>
          <w:szCs w:val="24"/>
        </w:rPr>
        <w:t xml:space="preserve">è </w:t>
      </w:r>
      <w:r w:rsidR="00CC61F9">
        <w:rPr>
          <w:rFonts w:ascii="Times New Roman" w:hAnsi="Times New Roman" w:cs="Times New Roman"/>
          <w:sz w:val="24"/>
          <w:szCs w:val="24"/>
        </w:rPr>
        <w:t>proposto</w:t>
      </w:r>
      <w:r>
        <w:rPr>
          <w:rFonts w:ascii="Times New Roman" w:hAnsi="Times New Roman" w:cs="Times New Roman"/>
          <w:sz w:val="24"/>
          <w:szCs w:val="24"/>
        </w:rPr>
        <w:t xml:space="preserve"> di far entrare alle 10 (a rotazione) </w:t>
      </w:r>
      <w:r w:rsidR="00CC61F9">
        <w:rPr>
          <w:rFonts w:ascii="Times New Roman" w:hAnsi="Times New Roman" w:cs="Times New Roman"/>
          <w:sz w:val="24"/>
          <w:szCs w:val="24"/>
        </w:rPr>
        <w:t xml:space="preserve">principalmente </w:t>
      </w:r>
      <w:r>
        <w:rPr>
          <w:rFonts w:ascii="Times New Roman" w:hAnsi="Times New Roman" w:cs="Times New Roman"/>
          <w:sz w:val="24"/>
          <w:szCs w:val="24"/>
        </w:rPr>
        <w:t>le classi del biennio che hanno 4 ore</w:t>
      </w:r>
      <w:r w:rsidR="00CC61F9">
        <w:rPr>
          <w:rFonts w:ascii="Times New Roman" w:hAnsi="Times New Roman" w:cs="Times New Roman"/>
          <w:sz w:val="24"/>
          <w:szCs w:val="24"/>
        </w:rPr>
        <w:t>,</w:t>
      </w:r>
      <w:r w:rsidR="003268E5">
        <w:rPr>
          <w:rFonts w:ascii="Times New Roman" w:hAnsi="Times New Roman" w:cs="Times New Roman"/>
          <w:sz w:val="24"/>
          <w:szCs w:val="24"/>
        </w:rPr>
        <w:t xml:space="preserve"> e</w:t>
      </w:r>
      <w:r>
        <w:rPr>
          <w:rFonts w:ascii="Times New Roman" w:hAnsi="Times New Roman" w:cs="Times New Roman"/>
          <w:sz w:val="24"/>
          <w:szCs w:val="24"/>
        </w:rPr>
        <w:t xml:space="preserve"> di rimodulare gli orari per non </w:t>
      </w:r>
      <w:r w:rsidR="00CC61F9">
        <w:rPr>
          <w:rFonts w:ascii="Times New Roman" w:hAnsi="Times New Roman" w:cs="Times New Roman"/>
          <w:sz w:val="24"/>
          <w:szCs w:val="24"/>
        </w:rPr>
        <w:t xml:space="preserve">farle </w:t>
      </w:r>
      <w:r>
        <w:rPr>
          <w:rFonts w:ascii="Times New Roman" w:hAnsi="Times New Roman" w:cs="Times New Roman"/>
          <w:sz w:val="24"/>
          <w:szCs w:val="24"/>
        </w:rPr>
        <w:t>uscire più tardi delle 14</w:t>
      </w:r>
      <w:r w:rsidR="003268E5">
        <w:rPr>
          <w:rFonts w:ascii="Times New Roman" w:hAnsi="Times New Roman" w:cs="Times New Roman"/>
          <w:sz w:val="24"/>
          <w:szCs w:val="24"/>
        </w:rPr>
        <w:t>: le ore che eventualmente restassero fuori dall’intervallo 10-14 potranno essere recuperate in DAD al pomeriggio.</w:t>
      </w:r>
      <w:r>
        <w:rPr>
          <w:rFonts w:ascii="Times New Roman" w:hAnsi="Times New Roman" w:cs="Times New Roman"/>
          <w:sz w:val="24"/>
          <w:szCs w:val="24"/>
        </w:rPr>
        <w:t xml:space="preserve"> </w:t>
      </w:r>
    </w:p>
    <w:p w14:paraId="4A459F4F" w14:textId="0FB0F615" w:rsidR="006B2D43" w:rsidRDefault="00011731" w:rsidP="00F42F9D">
      <w:pPr>
        <w:spacing w:after="0"/>
        <w:rPr>
          <w:rFonts w:ascii="Times New Roman" w:hAnsi="Times New Roman" w:cs="Times New Roman"/>
          <w:sz w:val="24"/>
          <w:szCs w:val="24"/>
        </w:rPr>
      </w:pPr>
      <w:r>
        <w:rPr>
          <w:rFonts w:ascii="Times New Roman" w:hAnsi="Times New Roman" w:cs="Times New Roman"/>
          <w:sz w:val="24"/>
          <w:szCs w:val="24"/>
        </w:rPr>
        <w:t>Nell’organizzare la rotazione delle classi sarà inoltre necessario salvaguardare il piano palestre, che non può essere modificato,</w:t>
      </w:r>
      <w:r w:rsidR="006B2D43">
        <w:rPr>
          <w:rFonts w:ascii="Times New Roman" w:hAnsi="Times New Roman" w:cs="Times New Roman"/>
          <w:sz w:val="24"/>
          <w:szCs w:val="24"/>
        </w:rPr>
        <w:t xml:space="preserve"> e non impattare sempre sulle stesse classi; un altro criterio da non trascurare sarà la fattibilità dal punto di vista dell’orario già a suo tempo stabilito.</w:t>
      </w:r>
    </w:p>
    <w:p w14:paraId="3191F4BE" w14:textId="46ABF4CD" w:rsidR="00B63BD5" w:rsidRDefault="00011731" w:rsidP="00F42F9D">
      <w:pPr>
        <w:spacing w:after="0"/>
        <w:rPr>
          <w:rFonts w:ascii="Times New Roman" w:hAnsi="Times New Roman" w:cs="Times New Roman"/>
          <w:sz w:val="24"/>
          <w:szCs w:val="24"/>
        </w:rPr>
      </w:pPr>
      <w:r>
        <w:rPr>
          <w:rFonts w:ascii="Times New Roman" w:hAnsi="Times New Roman" w:cs="Times New Roman"/>
          <w:sz w:val="24"/>
          <w:szCs w:val="24"/>
        </w:rPr>
        <w:t xml:space="preserve">I rappresentanti dei genitori </w:t>
      </w:r>
      <w:r w:rsidR="003268E5">
        <w:rPr>
          <w:rFonts w:ascii="Times New Roman" w:hAnsi="Times New Roman" w:cs="Times New Roman"/>
          <w:sz w:val="24"/>
          <w:szCs w:val="24"/>
        </w:rPr>
        <w:t xml:space="preserve">e degli studenti </w:t>
      </w:r>
      <w:r>
        <w:rPr>
          <w:rFonts w:ascii="Times New Roman" w:hAnsi="Times New Roman" w:cs="Times New Roman"/>
          <w:sz w:val="24"/>
          <w:szCs w:val="24"/>
        </w:rPr>
        <w:t>approvano all’unanimità la proposta del Dirigen</w:t>
      </w:r>
      <w:r w:rsidR="003268E5">
        <w:rPr>
          <w:rFonts w:ascii="Times New Roman" w:hAnsi="Times New Roman" w:cs="Times New Roman"/>
          <w:sz w:val="24"/>
          <w:szCs w:val="24"/>
        </w:rPr>
        <w:t>te</w:t>
      </w:r>
      <w:r w:rsidR="00BC670D">
        <w:rPr>
          <w:rFonts w:ascii="Times New Roman" w:hAnsi="Times New Roman" w:cs="Times New Roman"/>
          <w:sz w:val="24"/>
          <w:szCs w:val="24"/>
        </w:rPr>
        <w:t>, res</w:t>
      </w:r>
      <w:r w:rsidR="003E147E">
        <w:rPr>
          <w:rFonts w:ascii="Times New Roman" w:hAnsi="Times New Roman" w:cs="Times New Roman"/>
          <w:sz w:val="24"/>
          <w:szCs w:val="24"/>
        </w:rPr>
        <w:t>a</w:t>
      </w:r>
      <w:r w:rsidR="00BC670D">
        <w:rPr>
          <w:rFonts w:ascii="Times New Roman" w:hAnsi="Times New Roman" w:cs="Times New Roman"/>
          <w:sz w:val="24"/>
          <w:szCs w:val="24"/>
        </w:rPr>
        <w:t xml:space="preserve"> praticabile anche dal monte ore abbastanza ridotto dei licei</w:t>
      </w:r>
      <w:r w:rsidR="003268E5">
        <w:rPr>
          <w:rFonts w:ascii="Times New Roman" w:hAnsi="Times New Roman" w:cs="Times New Roman"/>
          <w:sz w:val="24"/>
          <w:szCs w:val="24"/>
        </w:rPr>
        <w:t>.</w:t>
      </w:r>
      <w:r w:rsidR="009338BC">
        <w:rPr>
          <w:rFonts w:ascii="Times New Roman" w:hAnsi="Times New Roman" w:cs="Times New Roman"/>
          <w:sz w:val="24"/>
          <w:szCs w:val="24"/>
        </w:rPr>
        <w:t xml:space="preserve"> </w:t>
      </w:r>
      <w:r w:rsidR="009338BC" w:rsidRPr="009338BC">
        <w:rPr>
          <w:rFonts w:ascii="Times New Roman" w:hAnsi="Times New Roman" w:cs="Times New Roman"/>
          <w:b/>
          <w:bCs/>
          <w:color w:val="FF0000"/>
          <w:sz w:val="24"/>
          <w:szCs w:val="24"/>
        </w:rPr>
        <w:t>Delibera n.2?</w:t>
      </w:r>
    </w:p>
    <w:p w14:paraId="71790901" w14:textId="4147EBED" w:rsidR="00BC670D" w:rsidRDefault="00DE1143" w:rsidP="00F42F9D">
      <w:pPr>
        <w:spacing w:after="0"/>
        <w:rPr>
          <w:rFonts w:ascii="Times New Roman" w:hAnsi="Times New Roman" w:cs="Times New Roman"/>
          <w:sz w:val="24"/>
          <w:szCs w:val="24"/>
        </w:rPr>
      </w:pPr>
      <w:r>
        <w:rPr>
          <w:rFonts w:ascii="Times New Roman" w:hAnsi="Times New Roman" w:cs="Times New Roman"/>
          <w:sz w:val="24"/>
          <w:szCs w:val="24"/>
        </w:rPr>
        <w:t>S</w:t>
      </w:r>
      <w:r w:rsidR="009338BC">
        <w:rPr>
          <w:rFonts w:ascii="Times New Roman" w:hAnsi="Times New Roman" w:cs="Times New Roman"/>
          <w:sz w:val="24"/>
          <w:szCs w:val="24"/>
        </w:rPr>
        <w:t>u richiesta del Presidente, il Dirigente conferma che s</w:t>
      </w:r>
      <w:r>
        <w:rPr>
          <w:rFonts w:ascii="Times New Roman" w:hAnsi="Times New Roman" w:cs="Times New Roman"/>
          <w:sz w:val="24"/>
          <w:szCs w:val="24"/>
        </w:rPr>
        <w:t>e si continuerà</w:t>
      </w:r>
      <w:r w:rsidR="00BC670D">
        <w:rPr>
          <w:rFonts w:ascii="Times New Roman" w:hAnsi="Times New Roman" w:cs="Times New Roman"/>
          <w:sz w:val="24"/>
          <w:szCs w:val="24"/>
        </w:rPr>
        <w:t xml:space="preserve"> la frequenza al 50% l’orario delle lezioni resterà invariato. </w:t>
      </w:r>
    </w:p>
    <w:p w14:paraId="0F3CEB33" w14:textId="0F01C645" w:rsidR="00BC670D" w:rsidRDefault="00BC670D" w:rsidP="00F42F9D">
      <w:pPr>
        <w:spacing w:after="0"/>
        <w:rPr>
          <w:rFonts w:ascii="Times New Roman" w:hAnsi="Times New Roman" w:cs="Times New Roman"/>
          <w:sz w:val="24"/>
          <w:szCs w:val="24"/>
        </w:rPr>
      </w:pPr>
      <w:r>
        <w:rPr>
          <w:rFonts w:ascii="Times New Roman" w:hAnsi="Times New Roman" w:cs="Times New Roman"/>
          <w:sz w:val="24"/>
          <w:szCs w:val="24"/>
        </w:rPr>
        <w:t xml:space="preserve">Il Dirigente illustra ora le disposizioni approvate dal collegio docenti del 10 dicembre in merito alla gestione </w:t>
      </w:r>
      <w:r w:rsidR="00DE1143">
        <w:rPr>
          <w:rFonts w:ascii="Times New Roman" w:hAnsi="Times New Roman" w:cs="Times New Roman"/>
          <w:sz w:val="24"/>
          <w:szCs w:val="24"/>
        </w:rPr>
        <w:t>del mese di gennaio</w:t>
      </w:r>
      <w:r>
        <w:rPr>
          <w:rFonts w:ascii="Times New Roman" w:hAnsi="Times New Roman" w:cs="Times New Roman"/>
          <w:sz w:val="24"/>
          <w:szCs w:val="24"/>
        </w:rPr>
        <w:t xml:space="preserve">, </w:t>
      </w:r>
      <w:r w:rsidR="00DE1143">
        <w:rPr>
          <w:rFonts w:ascii="Times New Roman" w:hAnsi="Times New Roman" w:cs="Times New Roman"/>
          <w:sz w:val="24"/>
          <w:szCs w:val="24"/>
        </w:rPr>
        <w:t>nel caso in cui</w:t>
      </w:r>
      <w:r>
        <w:rPr>
          <w:rFonts w:ascii="Times New Roman" w:hAnsi="Times New Roman" w:cs="Times New Roman"/>
          <w:sz w:val="24"/>
          <w:szCs w:val="24"/>
        </w:rPr>
        <w:t xml:space="preserve"> si torni</w:t>
      </w:r>
      <w:r w:rsidR="00DE1143">
        <w:rPr>
          <w:rFonts w:ascii="Times New Roman" w:hAnsi="Times New Roman" w:cs="Times New Roman"/>
          <w:sz w:val="24"/>
          <w:szCs w:val="24"/>
        </w:rPr>
        <w:t xml:space="preserve"> effettivamente</w:t>
      </w:r>
      <w:r>
        <w:rPr>
          <w:rFonts w:ascii="Times New Roman" w:hAnsi="Times New Roman" w:cs="Times New Roman"/>
          <w:sz w:val="24"/>
          <w:szCs w:val="24"/>
        </w:rPr>
        <w:t xml:space="preserve"> in presenza: per non gravare </w:t>
      </w:r>
      <w:r w:rsidR="00DE1143">
        <w:rPr>
          <w:rFonts w:ascii="Times New Roman" w:hAnsi="Times New Roman" w:cs="Times New Roman"/>
          <w:sz w:val="24"/>
          <w:szCs w:val="24"/>
        </w:rPr>
        <w:lastRenderedPageBreak/>
        <w:t>troppo sugli studenti, i quali tem</w:t>
      </w:r>
      <w:r w:rsidR="0010649C">
        <w:rPr>
          <w:rFonts w:ascii="Times New Roman" w:hAnsi="Times New Roman" w:cs="Times New Roman"/>
          <w:sz w:val="24"/>
          <w:szCs w:val="24"/>
        </w:rPr>
        <w:t>on</w:t>
      </w:r>
      <w:r w:rsidR="00DE1143">
        <w:rPr>
          <w:rFonts w:ascii="Times New Roman" w:hAnsi="Times New Roman" w:cs="Times New Roman"/>
          <w:sz w:val="24"/>
          <w:szCs w:val="24"/>
        </w:rPr>
        <w:t xml:space="preserve">o di non poter reggere il carico di lavoro connesso con le verifiche di fine quadrimestre, sono stati convocati i consigli di classe nei quali sono state fissate le verifiche solo di quelle discipline che non potevano farne a meno, organizzando le date in modo da </w:t>
      </w:r>
      <w:r w:rsidR="0010649C">
        <w:rPr>
          <w:rFonts w:ascii="Times New Roman" w:hAnsi="Times New Roman" w:cs="Times New Roman"/>
          <w:sz w:val="24"/>
          <w:szCs w:val="24"/>
        </w:rPr>
        <w:t>distribuirle nell’arco di tutte le tre settimane</w:t>
      </w:r>
      <w:r w:rsidR="00DE1143">
        <w:rPr>
          <w:rFonts w:ascii="Times New Roman" w:hAnsi="Times New Roman" w:cs="Times New Roman"/>
          <w:sz w:val="24"/>
          <w:szCs w:val="24"/>
        </w:rPr>
        <w:t>.</w:t>
      </w:r>
      <w:r w:rsidR="0010649C">
        <w:rPr>
          <w:rFonts w:ascii="Times New Roman" w:hAnsi="Times New Roman" w:cs="Times New Roman"/>
          <w:sz w:val="24"/>
          <w:szCs w:val="24"/>
        </w:rPr>
        <w:t xml:space="preserve"> È stato anche deciso, per le discipline con valutazione scritta e orale, di assegnare un unico voto. Sarà poi sempre possibile per gli studenti chiedere di essere interrogati per migliorare i propri voti. Siligardi riferisce gli studenti </w:t>
      </w:r>
      <w:r w:rsidR="00FE518C">
        <w:rPr>
          <w:rFonts w:ascii="Times New Roman" w:hAnsi="Times New Roman" w:cs="Times New Roman"/>
          <w:sz w:val="24"/>
          <w:szCs w:val="24"/>
        </w:rPr>
        <w:t>hanno</w:t>
      </w:r>
      <w:r w:rsidR="0010649C">
        <w:rPr>
          <w:rFonts w:ascii="Times New Roman" w:hAnsi="Times New Roman" w:cs="Times New Roman"/>
          <w:sz w:val="24"/>
          <w:szCs w:val="24"/>
        </w:rPr>
        <w:t xml:space="preserve"> espress</w:t>
      </w:r>
      <w:r w:rsidR="00FE518C">
        <w:rPr>
          <w:rFonts w:ascii="Times New Roman" w:hAnsi="Times New Roman" w:cs="Times New Roman"/>
          <w:sz w:val="24"/>
          <w:szCs w:val="24"/>
        </w:rPr>
        <w:t xml:space="preserve">o </w:t>
      </w:r>
      <w:r w:rsidR="0010649C">
        <w:rPr>
          <w:rFonts w:ascii="Times New Roman" w:hAnsi="Times New Roman" w:cs="Times New Roman"/>
          <w:sz w:val="24"/>
          <w:szCs w:val="24"/>
        </w:rPr>
        <w:t>grande soddisfazione per l</w:t>
      </w:r>
      <w:r w:rsidR="00FE518C">
        <w:rPr>
          <w:rFonts w:ascii="Times New Roman" w:hAnsi="Times New Roman" w:cs="Times New Roman"/>
          <w:sz w:val="24"/>
          <w:szCs w:val="24"/>
        </w:rPr>
        <w:t>a disponibilità del corpo docente e per il clima di collaborazione che si è instaurato.</w:t>
      </w:r>
    </w:p>
    <w:p w14:paraId="625ADADB" w14:textId="66BF9EBC" w:rsidR="00BF2FB6" w:rsidRDefault="009338BC" w:rsidP="00F42F9D">
      <w:pPr>
        <w:spacing w:after="0"/>
        <w:rPr>
          <w:rFonts w:ascii="Times New Roman" w:hAnsi="Times New Roman" w:cs="Times New Roman"/>
          <w:sz w:val="24"/>
          <w:szCs w:val="24"/>
        </w:rPr>
      </w:pPr>
      <w:r>
        <w:rPr>
          <w:rFonts w:ascii="Times New Roman" w:hAnsi="Times New Roman" w:cs="Times New Roman"/>
          <w:sz w:val="24"/>
          <w:szCs w:val="24"/>
        </w:rPr>
        <w:t>In chiusura Tommaso Siligardi propone, per l’orientamento in entrata, di organizzare un Meet nel quale siano presenti solo gli studenti del liceo e quelli delle scuole medie, senza interferenze da parte dei docenti, per avere un colloquio meno formale; il Dirigente approva</w:t>
      </w:r>
      <w:r w:rsidR="003A7033">
        <w:rPr>
          <w:rFonts w:ascii="Times New Roman" w:hAnsi="Times New Roman" w:cs="Times New Roman"/>
          <w:sz w:val="24"/>
          <w:szCs w:val="24"/>
        </w:rPr>
        <w:t xml:space="preserve"> e propone la data del 14 gennaio. </w:t>
      </w:r>
    </w:p>
    <w:p w14:paraId="19192BE2" w14:textId="35503DAD" w:rsidR="00BF2FB6" w:rsidRDefault="003A7033" w:rsidP="00F42F9D">
      <w:pPr>
        <w:spacing w:after="0"/>
        <w:rPr>
          <w:rFonts w:ascii="Times New Roman" w:hAnsi="Times New Roman" w:cs="Times New Roman"/>
          <w:sz w:val="24"/>
          <w:szCs w:val="24"/>
        </w:rPr>
      </w:pPr>
      <w:r>
        <w:rPr>
          <w:rFonts w:ascii="Times New Roman" w:hAnsi="Times New Roman" w:cs="Times New Roman"/>
          <w:sz w:val="24"/>
          <w:szCs w:val="24"/>
        </w:rPr>
        <w:t xml:space="preserve">Il signor Sidoli chiede ragguagli sull’orientamento in uscita: il Dirigente risponde che nel mese di febbraio alcuni ex studenti della nostra scuola, ora universitari, presenteranno su Meet le varie facoltà. Varie iniziative poi sono coordinate dalle due referenti di istituto. </w:t>
      </w:r>
    </w:p>
    <w:p w14:paraId="524050AA" w14:textId="3A143C0B" w:rsidR="00BF2FB6" w:rsidRDefault="003A7033" w:rsidP="00F42F9D">
      <w:pPr>
        <w:spacing w:after="0"/>
        <w:rPr>
          <w:rFonts w:ascii="Times New Roman" w:hAnsi="Times New Roman" w:cs="Times New Roman"/>
          <w:sz w:val="24"/>
          <w:szCs w:val="24"/>
        </w:rPr>
      </w:pPr>
      <w:r>
        <w:rPr>
          <w:rFonts w:ascii="Times New Roman" w:hAnsi="Times New Roman" w:cs="Times New Roman"/>
          <w:sz w:val="24"/>
          <w:szCs w:val="24"/>
        </w:rPr>
        <w:t>Il Presidente propone di organizzare via Webinar un incontro tra gli studenti ed alcune personalità importanti del nostro territorio, che possano spiegare le ragioni del proprio successo imprenditoriale</w:t>
      </w:r>
      <w:r w:rsidR="00BF2FB6">
        <w:rPr>
          <w:rFonts w:ascii="Times New Roman" w:hAnsi="Times New Roman" w:cs="Times New Roman"/>
          <w:sz w:val="24"/>
          <w:szCs w:val="24"/>
        </w:rPr>
        <w:t xml:space="preserve"> e dare buone ispirazioni agli studenti per i loro percorsi di vita. I presenti approvano.</w:t>
      </w:r>
    </w:p>
    <w:p w14:paraId="20207CC3" w14:textId="5C0B3175" w:rsidR="00335091" w:rsidRDefault="00B069FC" w:rsidP="00F42F9D">
      <w:pPr>
        <w:spacing w:after="0"/>
        <w:rPr>
          <w:rFonts w:ascii="Times New Roman" w:hAnsi="Times New Roman" w:cs="Times New Roman"/>
          <w:sz w:val="24"/>
          <w:szCs w:val="24"/>
        </w:rPr>
      </w:pPr>
      <w:r w:rsidRPr="0036343A">
        <w:rPr>
          <w:rFonts w:ascii="Times New Roman" w:hAnsi="Times New Roman" w:cs="Times New Roman"/>
          <w:sz w:val="24"/>
          <w:szCs w:val="24"/>
        </w:rPr>
        <w:t xml:space="preserve">Non essendosi presentati altri </w:t>
      </w:r>
      <w:r w:rsidR="009338BC">
        <w:rPr>
          <w:rFonts w:ascii="Times New Roman" w:hAnsi="Times New Roman" w:cs="Times New Roman"/>
          <w:sz w:val="24"/>
          <w:szCs w:val="24"/>
        </w:rPr>
        <w:t>argomenti</w:t>
      </w:r>
      <w:r w:rsidRPr="0036343A">
        <w:rPr>
          <w:rFonts w:ascii="Times New Roman" w:hAnsi="Times New Roman" w:cs="Times New Roman"/>
          <w:sz w:val="24"/>
          <w:szCs w:val="24"/>
        </w:rPr>
        <w:t xml:space="preserve"> di discussione la seduta è tolta alle ore 20.30</w:t>
      </w:r>
    </w:p>
    <w:p w14:paraId="4BE22069" w14:textId="3D0249C4" w:rsidR="0036343A" w:rsidRDefault="0036343A" w:rsidP="00F42F9D">
      <w:pPr>
        <w:spacing w:after="0"/>
        <w:rPr>
          <w:rFonts w:ascii="Times New Roman" w:hAnsi="Times New Roman" w:cs="Times New Roman"/>
          <w:sz w:val="24"/>
          <w:szCs w:val="24"/>
        </w:rPr>
      </w:pPr>
    </w:p>
    <w:p w14:paraId="1BD4B414" w14:textId="270F6197" w:rsidR="0036343A" w:rsidRDefault="0036343A" w:rsidP="00F42F9D">
      <w:pPr>
        <w:spacing w:after="0"/>
        <w:rPr>
          <w:rFonts w:ascii="Times New Roman" w:hAnsi="Times New Roman" w:cs="Times New Roman"/>
          <w:sz w:val="24"/>
          <w:szCs w:val="24"/>
        </w:rPr>
      </w:pPr>
      <w:r>
        <w:rPr>
          <w:rFonts w:ascii="Times New Roman" w:hAnsi="Times New Roman" w:cs="Times New Roman"/>
          <w:sz w:val="24"/>
          <w:szCs w:val="24"/>
        </w:rPr>
        <w:t>Il Presidente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w:t>
      </w:r>
    </w:p>
    <w:p w14:paraId="141FB41A" w14:textId="1BC29138" w:rsidR="0036343A" w:rsidRDefault="0036343A" w:rsidP="00F42F9D">
      <w:pPr>
        <w:spacing w:after="0"/>
        <w:rPr>
          <w:rFonts w:ascii="Times New Roman" w:hAnsi="Times New Roman" w:cs="Times New Roman"/>
          <w:sz w:val="24"/>
          <w:szCs w:val="24"/>
        </w:rPr>
      </w:pPr>
    </w:p>
    <w:p w14:paraId="1249C0B4" w14:textId="17BC589D" w:rsidR="0036343A" w:rsidRPr="004557A6" w:rsidRDefault="0036343A" w:rsidP="00F42F9D">
      <w:pPr>
        <w:spacing w:after="0"/>
        <w:rPr>
          <w:rFonts w:ascii="Times New Roman" w:hAnsi="Times New Roman" w:cs="Times New Roman"/>
          <w:sz w:val="24"/>
          <w:szCs w:val="24"/>
        </w:rPr>
      </w:pPr>
      <w:r>
        <w:rPr>
          <w:rFonts w:ascii="Times New Roman" w:hAnsi="Times New Roman" w:cs="Times New Roman"/>
          <w:sz w:val="24"/>
          <w:szCs w:val="24"/>
        </w:rPr>
        <w:t>Gaetano Casali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Carla Saccani</w:t>
      </w:r>
    </w:p>
    <w:sectPr w:rsidR="0036343A" w:rsidRPr="004557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7AE"/>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752DB"/>
    <w:multiLevelType w:val="hybridMultilevel"/>
    <w:tmpl w:val="CF48AA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043152"/>
    <w:multiLevelType w:val="hybridMultilevel"/>
    <w:tmpl w:val="5E18385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904"/>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3B0E54"/>
    <w:multiLevelType w:val="hybridMultilevel"/>
    <w:tmpl w:val="BCDCF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4C3ED2"/>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F16F8F"/>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0D9"/>
    <w:multiLevelType w:val="hybridMultilevel"/>
    <w:tmpl w:val="1098EFD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7C41A6"/>
    <w:multiLevelType w:val="hybridMultilevel"/>
    <w:tmpl w:val="69EE47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FB57C5"/>
    <w:multiLevelType w:val="hybridMultilevel"/>
    <w:tmpl w:val="B748F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1D545B"/>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DA5200"/>
    <w:multiLevelType w:val="hybridMultilevel"/>
    <w:tmpl w:val="1898F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5B663D"/>
    <w:multiLevelType w:val="hybridMultilevel"/>
    <w:tmpl w:val="190E78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BB5AC9"/>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80380C"/>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EA5A9F"/>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CB4C27"/>
    <w:multiLevelType w:val="hybridMultilevel"/>
    <w:tmpl w:val="8AA8E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E2145C"/>
    <w:multiLevelType w:val="hybridMultilevel"/>
    <w:tmpl w:val="684A433E"/>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4E223E"/>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DD5C26"/>
    <w:multiLevelType w:val="hybridMultilevel"/>
    <w:tmpl w:val="E8A0F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8F24A5"/>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455AD5"/>
    <w:multiLevelType w:val="hybridMultilevel"/>
    <w:tmpl w:val="80106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0D09E6"/>
    <w:multiLevelType w:val="hybridMultilevel"/>
    <w:tmpl w:val="D4D0A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360DFF"/>
    <w:multiLevelType w:val="hybridMultilevel"/>
    <w:tmpl w:val="57C80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AA055F"/>
    <w:multiLevelType w:val="hybridMultilevel"/>
    <w:tmpl w:val="80106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
  </w:num>
  <w:num w:numId="3">
    <w:abstractNumId w:val="1"/>
  </w:num>
  <w:num w:numId="4">
    <w:abstractNumId w:val="0"/>
  </w:num>
  <w:num w:numId="5">
    <w:abstractNumId w:val="7"/>
  </w:num>
  <w:num w:numId="6">
    <w:abstractNumId w:val="11"/>
  </w:num>
  <w:num w:numId="7">
    <w:abstractNumId w:val="15"/>
  </w:num>
  <w:num w:numId="8">
    <w:abstractNumId w:val="17"/>
  </w:num>
  <w:num w:numId="9">
    <w:abstractNumId w:val="2"/>
  </w:num>
  <w:num w:numId="10">
    <w:abstractNumId w:val="13"/>
  </w:num>
  <w:num w:numId="11">
    <w:abstractNumId w:val="10"/>
  </w:num>
  <w:num w:numId="12">
    <w:abstractNumId w:val="3"/>
  </w:num>
  <w:num w:numId="13">
    <w:abstractNumId w:val="20"/>
  </w:num>
  <w:num w:numId="14">
    <w:abstractNumId w:val="5"/>
  </w:num>
  <w:num w:numId="15">
    <w:abstractNumId w:val="18"/>
  </w:num>
  <w:num w:numId="16">
    <w:abstractNumId w:val="6"/>
  </w:num>
  <w:num w:numId="17">
    <w:abstractNumId w:val="23"/>
  </w:num>
  <w:num w:numId="18">
    <w:abstractNumId w:val="14"/>
  </w:num>
  <w:num w:numId="19">
    <w:abstractNumId w:val="24"/>
  </w:num>
  <w:num w:numId="20">
    <w:abstractNumId w:val="19"/>
  </w:num>
  <w:num w:numId="21">
    <w:abstractNumId w:val="21"/>
  </w:num>
  <w:num w:numId="22">
    <w:abstractNumId w:val="12"/>
  </w:num>
  <w:num w:numId="23">
    <w:abstractNumId w:val="22"/>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4"/>
    <w:rsid w:val="00011731"/>
    <w:rsid w:val="000143B2"/>
    <w:rsid w:val="00025CDF"/>
    <w:rsid w:val="00034663"/>
    <w:rsid w:val="00050741"/>
    <w:rsid w:val="000520E5"/>
    <w:rsid w:val="00052FAE"/>
    <w:rsid w:val="0005309F"/>
    <w:rsid w:val="00075D25"/>
    <w:rsid w:val="0008004A"/>
    <w:rsid w:val="000961D5"/>
    <w:rsid w:val="000B0272"/>
    <w:rsid w:val="000D2C6D"/>
    <w:rsid w:val="000D2F56"/>
    <w:rsid w:val="000D4F87"/>
    <w:rsid w:val="000E18D7"/>
    <w:rsid w:val="000F3684"/>
    <w:rsid w:val="000F6194"/>
    <w:rsid w:val="000F72DD"/>
    <w:rsid w:val="00104AFE"/>
    <w:rsid w:val="0010649C"/>
    <w:rsid w:val="00131FED"/>
    <w:rsid w:val="00134B15"/>
    <w:rsid w:val="00141F53"/>
    <w:rsid w:val="0014708C"/>
    <w:rsid w:val="00165E0E"/>
    <w:rsid w:val="00171F04"/>
    <w:rsid w:val="0017669E"/>
    <w:rsid w:val="00181D3E"/>
    <w:rsid w:val="00184DE3"/>
    <w:rsid w:val="0018663B"/>
    <w:rsid w:val="00192D68"/>
    <w:rsid w:val="001973C8"/>
    <w:rsid w:val="001A0536"/>
    <w:rsid w:val="001D3050"/>
    <w:rsid w:val="001E69B7"/>
    <w:rsid w:val="001F2370"/>
    <w:rsid w:val="00217E12"/>
    <w:rsid w:val="00226F8B"/>
    <w:rsid w:val="00232FBE"/>
    <w:rsid w:val="00242261"/>
    <w:rsid w:val="0025228A"/>
    <w:rsid w:val="002550A0"/>
    <w:rsid w:val="00267E9C"/>
    <w:rsid w:val="0028107E"/>
    <w:rsid w:val="00282537"/>
    <w:rsid w:val="002C57BB"/>
    <w:rsid w:val="002C6E37"/>
    <w:rsid w:val="002D4A14"/>
    <w:rsid w:val="002E6EEA"/>
    <w:rsid w:val="00301093"/>
    <w:rsid w:val="00304AD7"/>
    <w:rsid w:val="003050C1"/>
    <w:rsid w:val="00310864"/>
    <w:rsid w:val="003242FF"/>
    <w:rsid w:val="003261DA"/>
    <w:rsid w:val="003268E5"/>
    <w:rsid w:val="003322B8"/>
    <w:rsid w:val="003330BE"/>
    <w:rsid w:val="00335091"/>
    <w:rsid w:val="00341AF6"/>
    <w:rsid w:val="00344517"/>
    <w:rsid w:val="00345420"/>
    <w:rsid w:val="00347A27"/>
    <w:rsid w:val="0036343A"/>
    <w:rsid w:val="00376647"/>
    <w:rsid w:val="00377253"/>
    <w:rsid w:val="00395ABB"/>
    <w:rsid w:val="003A7033"/>
    <w:rsid w:val="003A7BD9"/>
    <w:rsid w:val="003B1D3E"/>
    <w:rsid w:val="003D37CA"/>
    <w:rsid w:val="003E147E"/>
    <w:rsid w:val="003E346C"/>
    <w:rsid w:val="00403676"/>
    <w:rsid w:val="00414FD7"/>
    <w:rsid w:val="004222FF"/>
    <w:rsid w:val="004557A6"/>
    <w:rsid w:val="00456C11"/>
    <w:rsid w:val="004578A0"/>
    <w:rsid w:val="00460295"/>
    <w:rsid w:val="00465089"/>
    <w:rsid w:val="004675F5"/>
    <w:rsid w:val="0048183A"/>
    <w:rsid w:val="00484270"/>
    <w:rsid w:val="004A2B5E"/>
    <w:rsid w:val="004B12E1"/>
    <w:rsid w:val="004B5F7D"/>
    <w:rsid w:val="004C507E"/>
    <w:rsid w:val="004C67FF"/>
    <w:rsid w:val="004D74CA"/>
    <w:rsid w:val="0051184E"/>
    <w:rsid w:val="00517E8A"/>
    <w:rsid w:val="005246DE"/>
    <w:rsid w:val="00533F76"/>
    <w:rsid w:val="00535852"/>
    <w:rsid w:val="00536B21"/>
    <w:rsid w:val="005802BE"/>
    <w:rsid w:val="005842A5"/>
    <w:rsid w:val="00590D5A"/>
    <w:rsid w:val="005E66EB"/>
    <w:rsid w:val="00601CA9"/>
    <w:rsid w:val="00606668"/>
    <w:rsid w:val="00610A84"/>
    <w:rsid w:val="006164CE"/>
    <w:rsid w:val="00620992"/>
    <w:rsid w:val="006318BC"/>
    <w:rsid w:val="00647FD0"/>
    <w:rsid w:val="00666870"/>
    <w:rsid w:val="00674932"/>
    <w:rsid w:val="00676679"/>
    <w:rsid w:val="006827C5"/>
    <w:rsid w:val="006918BE"/>
    <w:rsid w:val="00691F44"/>
    <w:rsid w:val="006A5694"/>
    <w:rsid w:val="006B2D43"/>
    <w:rsid w:val="006E1F05"/>
    <w:rsid w:val="00710B0F"/>
    <w:rsid w:val="00713990"/>
    <w:rsid w:val="007478D3"/>
    <w:rsid w:val="00763722"/>
    <w:rsid w:val="00767432"/>
    <w:rsid w:val="007725CD"/>
    <w:rsid w:val="00784AD1"/>
    <w:rsid w:val="00793969"/>
    <w:rsid w:val="007C0C5E"/>
    <w:rsid w:val="007C22E1"/>
    <w:rsid w:val="007C29EE"/>
    <w:rsid w:val="007E0A1B"/>
    <w:rsid w:val="007E2222"/>
    <w:rsid w:val="007E440F"/>
    <w:rsid w:val="007E76B8"/>
    <w:rsid w:val="007F1B9D"/>
    <w:rsid w:val="008001DE"/>
    <w:rsid w:val="00804959"/>
    <w:rsid w:val="00827A9C"/>
    <w:rsid w:val="00832465"/>
    <w:rsid w:val="008502DF"/>
    <w:rsid w:val="00855718"/>
    <w:rsid w:val="008614CF"/>
    <w:rsid w:val="00881ADA"/>
    <w:rsid w:val="008A09A1"/>
    <w:rsid w:val="008B1B70"/>
    <w:rsid w:val="008B6CA9"/>
    <w:rsid w:val="008C2A14"/>
    <w:rsid w:val="008C65BC"/>
    <w:rsid w:val="008C7E57"/>
    <w:rsid w:val="008D09CB"/>
    <w:rsid w:val="00911AFC"/>
    <w:rsid w:val="009139F3"/>
    <w:rsid w:val="0091471F"/>
    <w:rsid w:val="00922E5A"/>
    <w:rsid w:val="00925C1C"/>
    <w:rsid w:val="009312A3"/>
    <w:rsid w:val="009338BC"/>
    <w:rsid w:val="009611C8"/>
    <w:rsid w:val="00965A84"/>
    <w:rsid w:val="0096681D"/>
    <w:rsid w:val="00966CC3"/>
    <w:rsid w:val="0098547B"/>
    <w:rsid w:val="00985B45"/>
    <w:rsid w:val="009949A3"/>
    <w:rsid w:val="009A7C36"/>
    <w:rsid w:val="009B692A"/>
    <w:rsid w:val="009E33EC"/>
    <w:rsid w:val="009F134B"/>
    <w:rsid w:val="009F69A2"/>
    <w:rsid w:val="00A2242C"/>
    <w:rsid w:val="00A335A9"/>
    <w:rsid w:val="00A424F8"/>
    <w:rsid w:val="00A6623B"/>
    <w:rsid w:val="00A679D8"/>
    <w:rsid w:val="00A71C61"/>
    <w:rsid w:val="00A8144F"/>
    <w:rsid w:val="00AA267E"/>
    <w:rsid w:val="00AC14FD"/>
    <w:rsid w:val="00AC7DF8"/>
    <w:rsid w:val="00AD17F2"/>
    <w:rsid w:val="00AD67D4"/>
    <w:rsid w:val="00AF0106"/>
    <w:rsid w:val="00AF0BF1"/>
    <w:rsid w:val="00B069FC"/>
    <w:rsid w:val="00B06A39"/>
    <w:rsid w:val="00B13E6B"/>
    <w:rsid w:val="00B43B43"/>
    <w:rsid w:val="00B5230D"/>
    <w:rsid w:val="00B63BD5"/>
    <w:rsid w:val="00B66D18"/>
    <w:rsid w:val="00B753B9"/>
    <w:rsid w:val="00BA68F6"/>
    <w:rsid w:val="00BA70E6"/>
    <w:rsid w:val="00BB4A81"/>
    <w:rsid w:val="00BC670D"/>
    <w:rsid w:val="00BF2FB6"/>
    <w:rsid w:val="00BF55AB"/>
    <w:rsid w:val="00BF6FC0"/>
    <w:rsid w:val="00C03FEB"/>
    <w:rsid w:val="00C12AD9"/>
    <w:rsid w:val="00C16A54"/>
    <w:rsid w:val="00C244AA"/>
    <w:rsid w:val="00C25F66"/>
    <w:rsid w:val="00C4220E"/>
    <w:rsid w:val="00C5578B"/>
    <w:rsid w:val="00C61E90"/>
    <w:rsid w:val="00C7404E"/>
    <w:rsid w:val="00C7779A"/>
    <w:rsid w:val="00C871D1"/>
    <w:rsid w:val="00CC61F9"/>
    <w:rsid w:val="00CD3FB1"/>
    <w:rsid w:val="00CF1515"/>
    <w:rsid w:val="00D05400"/>
    <w:rsid w:val="00D12E2F"/>
    <w:rsid w:val="00D550B5"/>
    <w:rsid w:val="00D60799"/>
    <w:rsid w:val="00D70182"/>
    <w:rsid w:val="00D720AD"/>
    <w:rsid w:val="00D82329"/>
    <w:rsid w:val="00D97327"/>
    <w:rsid w:val="00DD20C9"/>
    <w:rsid w:val="00DD3BF5"/>
    <w:rsid w:val="00DE1143"/>
    <w:rsid w:val="00E0060B"/>
    <w:rsid w:val="00E318CB"/>
    <w:rsid w:val="00E349BA"/>
    <w:rsid w:val="00E53CEA"/>
    <w:rsid w:val="00E744B9"/>
    <w:rsid w:val="00E9482C"/>
    <w:rsid w:val="00EA0873"/>
    <w:rsid w:val="00EA2AB5"/>
    <w:rsid w:val="00EB6512"/>
    <w:rsid w:val="00EC3843"/>
    <w:rsid w:val="00ED3D6D"/>
    <w:rsid w:val="00ED7438"/>
    <w:rsid w:val="00EE4CCB"/>
    <w:rsid w:val="00EE76DB"/>
    <w:rsid w:val="00EF6D30"/>
    <w:rsid w:val="00F07710"/>
    <w:rsid w:val="00F16190"/>
    <w:rsid w:val="00F24398"/>
    <w:rsid w:val="00F40AFB"/>
    <w:rsid w:val="00F42F9D"/>
    <w:rsid w:val="00F61682"/>
    <w:rsid w:val="00F61C11"/>
    <w:rsid w:val="00F62B7D"/>
    <w:rsid w:val="00F90CFA"/>
    <w:rsid w:val="00FA2168"/>
    <w:rsid w:val="00FA69D0"/>
    <w:rsid w:val="00FB28EF"/>
    <w:rsid w:val="00FE518C"/>
    <w:rsid w:val="00FE7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6ADB"/>
  <w15:chartTrackingRefBased/>
  <w15:docId w15:val="{22D1BE45-192F-4905-90C8-44D9205D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79A"/>
    <w:pPr>
      <w:ind w:left="720"/>
      <w:contextualSpacing/>
    </w:pPr>
  </w:style>
  <w:style w:type="paragraph" w:styleId="Corpotesto">
    <w:name w:val="Body Text"/>
    <w:basedOn w:val="Normale"/>
    <w:link w:val="CorpotestoCarattere"/>
    <w:uiPriority w:val="1"/>
    <w:qFormat/>
    <w:rsid w:val="00D823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823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027621">
      <w:bodyDiv w:val="1"/>
      <w:marLeft w:val="0"/>
      <w:marRight w:val="0"/>
      <w:marTop w:val="0"/>
      <w:marBottom w:val="0"/>
      <w:divBdr>
        <w:top w:val="none" w:sz="0" w:space="0" w:color="auto"/>
        <w:left w:val="none" w:sz="0" w:space="0" w:color="auto"/>
        <w:bottom w:val="none" w:sz="0" w:space="0" w:color="auto"/>
        <w:right w:val="none" w:sz="0" w:space="0" w:color="auto"/>
      </w:divBdr>
      <w:divsChild>
        <w:div w:id="209316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9818-83A4-4944-B416-A405D7ED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1888</Words>
  <Characters>10764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Saccani</dc:creator>
  <cp:keywords/>
  <dc:description/>
  <cp:lastModifiedBy>segreteria_8</cp:lastModifiedBy>
  <cp:revision>2</cp:revision>
  <dcterms:created xsi:type="dcterms:W3CDTF">2022-11-29T11:29:00Z</dcterms:created>
  <dcterms:modified xsi:type="dcterms:W3CDTF">2022-11-29T11:29:00Z</dcterms:modified>
</cp:coreProperties>
</file>